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3D14" w14:textId="2A40AB65" w:rsidR="00BD1285" w:rsidRDefault="003149DF" w:rsidP="00DA689C">
      <w:pPr>
        <w:jc w:val="center"/>
        <w:rPr>
          <w:rFonts w:ascii="Arial" w:eastAsia="Arial" w:hAnsi="Arial" w:cs="Arial"/>
          <w:u w:val="single"/>
          <w:lang w:val="es-ES"/>
        </w:rPr>
      </w:pPr>
      <w:r w:rsidRPr="003149DF">
        <w:rPr>
          <w:rFonts w:ascii="Arial" w:eastAsia="Arial" w:hAnsi="Arial" w:cs="Arial"/>
          <w:u w:val="single"/>
          <w:lang w:val="es-ES"/>
        </w:rPr>
        <w:t>Se destinaron $31 mil millones</w:t>
      </w:r>
    </w:p>
    <w:p w14:paraId="0DFBF8EB" w14:textId="77777777" w:rsidR="003149DF" w:rsidRDefault="003149DF" w:rsidP="00DA689C">
      <w:pPr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</w:p>
    <w:p w14:paraId="1ADBEB66" w14:textId="2162427E" w:rsidR="00DA689C" w:rsidRDefault="003149DF" w:rsidP="003149DF">
      <w:pPr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 w:rsidRPr="003149DF">
        <w:rPr>
          <w:rFonts w:ascii="Arial" w:eastAsia="Arial" w:hAnsi="Arial" w:cs="Arial"/>
          <w:b/>
          <w:sz w:val="48"/>
          <w:szCs w:val="48"/>
          <w:lang w:val="es-ES"/>
        </w:rPr>
        <w:t>Gobernación del Magdalena pagó el retroactivo a 8.262 docentes y directivos docentes</w:t>
      </w:r>
    </w:p>
    <w:p w14:paraId="519D9F5C" w14:textId="77777777" w:rsidR="003B180F" w:rsidRDefault="003B180F" w:rsidP="003149DF">
      <w:pPr>
        <w:jc w:val="center"/>
        <w:rPr>
          <w:rFonts w:ascii="Arial" w:eastAsia="Arial" w:hAnsi="Arial" w:cs="Arial"/>
          <w:i/>
          <w:lang w:val="es-ES"/>
        </w:rPr>
      </w:pPr>
    </w:p>
    <w:p w14:paraId="54C19D83" w14:textId="77777777" w:rsidR="0017310E" w:rsidRDefault="0017310E" w:rsidP="00CB6729">
      <w:pPr>
        <w:jc w:val="both"/>
        <w:rPr>
          <w:rFonts w:ascii="Arial" w:eastAsia="Arial" w:hAnsi="Arial" w:cs="Arial"/>
          <w:lang w:val="es-ES"/>
        </w:rPr>
      </w:pPr>
    </w:p>
    <w:p w14:paraId="6EB6238C" w14:textId="3C89C5D6" w:rsidR="003149DF" w:rsidRPr="003149DF" w:rsidRDefault="003149DF" w:rsidP="003149DF">
      <w:pPr>
        <w:jc w:val="both"/>
        <w:rPr>
          <w:rFonts w:ascii="Arial" w:eastAsia="Arial" w:hAnsi="Arial" w:cs="Arial"/>
          <w:i/>
          <w:lang w:val="es-ES"/>
        </w:rPr>
      </w:pPr>
      <w:r w:rsidRPr="003149DF">
        <w:rPr>
          <w:rFonts w:ascii="Arial" w:eastAsia="Arial" w:hAnsi="Arial" w:cs="Arial"/>
          <w:i/>
          <w:lang w:val="es-ES"/>
        </w:rPr>
        <w:t>*La Administración Dep</w:t>
      </w:r>
      <w:r>
        <w:rPr>
          <w:rFonts w:ascii="Arial" w:eastAsia="Arial" w:hAnsi="Arial" w:cs="Arial"/>
          <w:i/>
          <w:lang w:val="es-ES"/>
        </w:rPr>
        <w:t xml:space="preserve">artamental recibió este martes </w:t>
      </w:r>
      <w:r w:rsidRPr="003149DF">
        <w:rPr>
          <w:rFonts w:ascii="Arial" w:eastAsia="Arial" w:hAnsi="Arial" w:cs="Arial"/>
          <w:i/>
          <w:lang w:val="es-ES"/>
        </w:rPr>
        <w:t xml:space="preserve">del Ministerio de Educación los recursos parciales necesarios para la nivelación de la nómina, retroactivo y prima de servicios del Magisterio. </w:t>
      </w:r>
    </w:p>
    <w:p w14:paraId="5C7EB32F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03ACFFB3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1EDA1F8A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  <w:r w:rsidRPr="003149DF">
        <w:rPr>
          <w:rFonts w:ascii="Arial" w:eastAsia="Arial" w:hAnsi="Arial" w:cs="Arial"/>
          <w:lang w:val="es-ES"/>
        </w:rPr>
        <w:t xml:space="preserve">El gobernador Carlos Caicedo Omar confirmó el pago de $31 mil millones del retroactivo de enero a mayo del presenta año a más de 8.000 docentes y directivos docentes del Magdalena. </w:t>
      </w:r>
    </w:p>
    <w:p w14:paraId="30F8BCBD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516D5CB3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  <w:r w:rsidRPr="003149DF">
        <w:rPr>
          <w:rFonts w:ascii="Arial" w:eastAsia="Arial" w:hAnsi="Arial" w:cs="Arial"/>
          <w:lang w:val="es-ES"/>
        </w:rPr>
        <w:t xml:space="preserve">Los recursos para dicho pago fueron recibidos este martes por la Administración Departamental luego de que el Ministerio de Educación Nacional girara $56 mil millones, de los $95 mil millones necesarios para la nivelación de la nómina, retroactivo y prima de servicios del Magisterio. </w:t>
      </w:r>
    </w:p>
    <w:p w14:paraId="6B8A2826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2E3333F0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  <w:r w:rsidRPr="003149DF">
        <w:rPr>
          <w:rFonts w:ascii="Arial" w:eastAsia="Arial" w:hAnsi="Arial" w:cs="Arial"/>
          <w:lang w:val="es-ES"/>
        </w:rPr>
        <w:t xml:space="preserve">El día de miércoles, la Secretaría de Educación Departamental entregó oportunamente la nómina con los ajustes pertinentes y la cartera de Hacienda Departamental dispersó los recursos, permitiendo que estos se reflejaran en las cuentas de los docentes y directivos.  </w:t>
      </w:r>
    </w:p>
    <w:p w14:paraId="7D5C5B05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5B1CD10A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  <w:r w:rsidRPr="003149DF">
        <w:rPr>
          <w:rFonts w:ascii="Arial" w:eastAsia="Arial" w:hAnsi="Arial" w:cs="Arial"/>
          <w:lang w:val="es-ES"/>
        </w:rPr>
        <w:t>El Gobierno Departamental ha demostrado la voluntad y disposición para cumplir de manera oportuna con los pagos de salarios, que está dentro de la fecha establecida.</w:t>
      </w:r>
    </w:p>
    <w:p w14:paraId="7B8C6125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5377B397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  <w:r w:rsidRPr="003149DF">
        <w:rPr>
          <w:rFonts w:ascii="Arial" w:eastAsia="Arial" w:hAnsi="Arial" w:cs="Arial"/>
          <w:lang w:val="es-ES"/>
        </w:rPr>
        <w:t xml:space="preserve">Ahora se espera que el Ministerio de Educación Nacional gire los recursos faltantes, que ascienden a 40 mil millones de pesos, para cancelar la prima de servicio. </w:t>
      </w:r>
    </w:p>
    <w:p w14:paraId="3231781B" w14:textId="77777777" w:rsidR="003149DF" w:rsidRPr="003149DF" w:rsidRDefault="003149DF" w:rsidP="003149DF">
      <w:pPr>
        <w:jc w:val="both"/>
        <w:rPr>
          <w:rFonts w:ascii="Arial" w:eastAsia="Arial" w:hAnsi="Arial" w:cs="Arial"/>
          <w:lang w:val="es-ES"/>
        </w:rPr>
      </w:pPr>
    </w:p>
    <w:p w14:paraId="5746DEF9" w14:textId="58F17276" w:rsidR="004A7AFD" w:rsidRDefault="004A7AFD" w:rsidP="00DA689C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 xml:space="preserve">Boletín </w:t>
      </w:r>
    </w:p>
    <w:p w14:paraId="54E4C8A7" w14:textId="77777777" w:rsidR="004A7AFD" w:rsidRDefault="004A7AFD" w:rsidP="004A7AFD">
      <w:pPr>
        <w:jc w:val="both"/>
        <w:rPr>
          <w:rFonts w:ascii="Arial" w:eastAsia="Arial" w:hAnsi="Arial" w:cs="Arial"/>
          <w:b/>
          <w:i/>
          <w:color w:val="222222"/>
        </w:rPr>
      </w:pPr>
    </w:p>
    <w:p w14:paraId="67F29278" w14:textId="1994D0BF" w:rsidR="004A7AFD" w:rsidRDefault="00E0660B" w:rsidP="004A7AFD">
      <w:pPr>
        <w:jc w:val="both"/>
        <w:rPr>
          <w:u w:val="single"/>
        </w:rPr>
      </w:pPr>
      <w:r>
        <w:rPr>
          <w:rFonts w:ascii="Arial" w:eastAsia="Arial" w:hAnsi="Arial" w:cs="Arial"/>
          <w:b/>
          <w:i/>
          <w:color w:val="222222"/>
        </w:rPr>
        <w:t>Jueves</w:t>
      </w:r>
      <w:r w:rsidR="00CB6729">
        <w:rPr>
          <w:rFonts w:ascii="Arial" w:eastAsia="Arial" w:hAnsi="Arial" w:cs="Arial"/>
          <w:b/>
          <w:i/>
          <w:color w:val="222222"/>
        </w:rPr>
        <w:t xml:space="preserve">, </w:t>
      </w:r>
      <w:r w:rsidR="00BD35C5">
        <w:rPr>
          <w:rFonts w:ascii="Arial" w:eastAsia="Arial" w:hAnsi="Arial" w:cs="Arial"/>
          <w:b/>
          <w:i/>
          <w:color w:val="222222"/>
        </w:rPr>
        <w:t>2</w:t>
      </w:r>
      <w:r>
        <w:rPr>
          <w:rFonts w:ascii="Arial" w:eastAsia="Arial" w:hAnsi="Arial" w:cs="Arial"/>
          <w:b/>
          <w:i/>
          <w:color w:val="222222"/>
        </w:rPr>
        <w:t>2</w:t>
      </w:r>
      <w:r w:rsidR="004A7AFD">
        <w:rPr>
          <w:rFonts w:ascii="Arial" w:eastAsia="Arial" w:hAnsi="Arial" w:cs="Arial"/>
          <w:b/>
          <w:i/>
          <w:color w:val="222222"/>
        </w:rPr>
        <w:t xml:space="preserve"> de junio del 2023</w:t>
      </w:r>
    </w:p>
    <w:p w14:paraId="71A213AF" w14:textId="2FB13EAC" w:rsidR="00367B2A" w:rsidRPr="004A7AFD" w:rsidRDefault="00367B2A" w:rsidP="00ED10F9">
      <w:pPr>
        <w:ind w:left="708" w:hanging="708"/>
      </w:pPr>
    </w:p>
    <w:sectPr w:rsidR="00367B2A" w:rsidRPr="004A7AFD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EF04" w14:textId="77777777" w:rsidR="00843A7A" w:rsidRDefault="00843A7A" w:rsidP="002203CE">
      <w:r>
        <w:separator/>
      </w:r>
    </w:p>
  </w:endnote>
  <w:endnote w:type="continuationSeparator" w:id="0">
    <w:p w14:paraId="2A8B059A" w14:textId="77777777" w:rsidR="00843A7A" w:rsidRDefault="00843A7A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574FAF21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D1C3" w14:textId="77777777" w:rsidR="00843A7A" w:rsidRDefault="00843A7A" w:rsidP="002203CE">
      <w:r>
        <w:separator/>
      </w:r>
    </w:p>
  </w:footnote>
  <w:footnote w:type="continuationSeparator" w:id="0">
    <w:p w14:paraId="3444AC0A" w14:textId="77777777" w:rsidR="00843A7A" w:rsidRDefault="00843A7A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C26D9E5" wp14:editId="59941846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13" name="Imagen 13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0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00D29"/>
    <w:rsid w:val="00055ECD"/>
    <w:rsid w:val="0006532B"/>
    <w:rsid w:val="00085A36"/>
    <w:rsid w:val="000B3865"/>
    <w:rsid w:val="000B7BB0"/>
    <w:rsid w:val="000D1EE5"/>
    <w:rsid w:val="000E268B"/>
    <w:rsid w:val="000E5663"/>
    <w:rsid w:val="000E67C2"/>
    <w:rsid w:val="000E6F2F"/>
    <w:rsid w:val="0010265D"/>
    <w:rsid w:val="00104631"/>
    <w:rsid w:val="001066B0"/>
    <w:rsid w:val="0010676C"/>
    <w:rsid w:val="00161128"/>
    <w:rsid w:val="00161312"/>
    <w:rsid w:val="0017163B"/>
    <w:rsid w:val="0017310E"/>
    <w:rsid w:val="00176376"/>
    <w:rsid w:val="001863AA"/>
    <w:rsid w:val="00194A6F"/>
    <w:rsid w:val="00196880"/>
    <w:rsid w:val="001A2572"/>
    <w:rsid w:val="001F1422"/>
    <w:rsid w:val="002203CE"/>
    <w:rsid w:val="00221CE3"/>
    <w:rsid w:val="0026560F"/>
    <w:rsid w:val="00301EB2"/>
    <w:rsid w:val="003149DF"/>
    <w:rsid w:val="00323B50"/>
    <w:rsid w:val="003263F3"/>
    <w:rsid w:val="00326FC2"/>
    <w:rsid w:val="0033323F"/>
    <w:rsid w:val="00336F45"/>
    <w:rsid w:val="00367B2A"/>
    <w:rsid w:val="0037750A"/>
    <w:rsid w:val="00387070"/>
    <w:rsid w:val="00395E04"/>
    <w:rsid w:val="0039691C"/>
    <w:rsid w:val="003973D5"/>
    <w:rsid w:val="003B180F"/>
    <w:rsid w:val="003B48F5"/>
    <w:rsid w:val="00415CA0"/>
    <w:rsid w:val="00423B40"/>
    <w:rsid w:val="0042649F"/>
    <w:rsid w:val="00460EE0"/>
    <w:rsid w:val="00477DC4"/>
    <w:rsid w:val="004A485E"/>
    <w:rsid w:val="004A644D"/>
    <w:rsid w:val="004A7AFD"/>
    <w:rsid w:val="004B188F"/>
    <w:rsid w:val="004C3B6E"/>
    <w:rsid w:val="004D20DA"/>
    <w:rsid w:val="005169BE"/>
    <w:rsid w:val="00536192"/>
    <w:rsid w:val="005503F0"/>
    <w:rsid w:val="00570AA7"/>
    <w:rsid w:val="005A5F72"/>
    <w:rsid w:val="005D097E"/>
    <w:rsid w:val="005D65CD"/>
    <w:rsid w:val="005E6DE5"/>
    <w:rsid w:val="005F4CDE"/>
    <w:rsid w:val="00674236"/>
    <w:rsid w:val="0068251C"/>
    <w:rsid w:val="006D2F9D"/>
    <w:rsid w:val="006E67BD"/>
    <w:rsid w:val="007023C4"/>
    <w:rsid w:val="007806FC"/>
    <w:rsid w:val="007A4AAC"/>
    <w:rsid w:val="007D73CA"/>
    <w:rsid w:val="00822F37"/>
    <w:rsid w:val="00843A7A"/>
    <w:rsid w:val="00850038"/>
    <w:rsid w:val="008515A1"/>
    <w:rsid w:val="0085381A"/>
    <w:rsid w:val="00884D3E"/>
    <w:rsid w:val="008B4661"/>
    <w:rsid w:val="008D4B8B"/>
    <w:rsid w:val="008F2A00"/>
    <w:rsid w:val="00925DA2"/>
    <w:rsid w:val="00967513"/>
    <w:rsid w:val="009829A9"/>
    <w:rsid w:val="0099755D"/>
    <w:rsid w:val="009C4408"/>
    <w:rsid w:val="009F1403"/>
    <w:rsid w:val="00A635E5"/>
    <w:rsid w:val="00A840A5"/>
    <w:rsid w:val="00AC03D9"/>
    <w:rsid w:val="00AC10CF"/>
    <w:rsid w:val="00AC25CC"/>
    <w:rsid w:val="00AC3F6A"/>
    <w:rsid w:val="00AD4E13"/>
    <w:rsid w:val="00AE56D6"/>
    <w:rsid w:val="00B250DD"/>
    <w:rsid w:val="00B324BE"/>
    <w:rsid w:val="00B35FEE"/>
    <w:rsid w:val="00B36FAC"/>
    <w:rsid w:val="00B403E5"/>
    <w:rsid w:val="00B5123D"/>
    <w:rsid w:val="00B64FA6"/>
    <w:rsid w:val="00B854E2"/>
    <w:rsid w:val="00B87B94"/>
    <w:rsid w:val="00BD1285"/>
    <w:rsid w:val="00BD2AF7"/>
    <w:rsid w:val="00BD35C5"/>
    <w:rsid w:val="00BD7632"/>
    <w:rsid w:val="00C061C1"/>
    <w:rsid w:val="00C4229C"/>
    <w:rsid w:val="00C841A6"/>
    <w:rsid w:val="00C842BF"/>
    <w:rsid w:val="00CA10BE"/>
    <w:rsid w:val="00CB1FFB"/>
    <w:rsid w:val="00CB6729"/>
    <w:rsid w:val="00D02386"/>
    <w:rsid w:val="00D1618D"/>
    <w:rsid w:val="00D55E2D"/>
    <w:rsid w:val="00D607BC"/>
    <w:rsid w:val="00D815F3"/>
    <w:rsid w:val="00DA689C"/>
    <w:rsid w:val="00E017B3"/>
    <w:rsid w:val="00E0660B"/>
    <w:rsid w:val="00E75548"/>
    <w:rsid w:val="00E77EE9"/>
    <w:rsid w:val="00EB40B7"/>
    <w:rsid w:val="00ED10F9"/>
    <w:rsid w:val="00ED45EB"/>
    <w:rsid w:val="00EE4068"/>
    <w:rsid w:val="00EE4149"/>
    <w:rsid w:val="00F64B59"/>
    <w:rsid w:val="00F857B3"/>
    <w:rsid w:val="00FA1883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4A7AFD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A7AFD"/>
    <w:rPr>
      <w:rFonts w:ascii="Verdana" w:eastAsia="Verdana" w:hAnsi="Verdana" w:cs="Verdana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436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40</cp:revision>
  <dcterms:created xsi:type="dcterms:W3CDTF">2023-05-23T16:02:00Z</dcterms:created>
  <dcterms:modified xsi:type="dcterms:W3CDTF">2023-10-12T14:25:00Z</dcterms:modified>
</cp:coreProperties>
</file>