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AD426" w14:textId="76CE5715" w:rsidR="00BE085C" w:rsidRDefault="00BE085C" w:rsidP="004A7AFD">
      <w:pPr>
        <w:jc w:val="both"/>
        <w:rPr>
          <w:rFonts w:ascii="Arial" w:eastAsia="Arial" w:hAnsi="Arial" w:cs="Arial"/>
          <w:b/>
          <w:sz w:val="48"/>
          <w:szCs w:val="48"/>
          <w:lang w:val="es-ES"/>
        </w:rPr>
      </w:pPr>
      <w:r w:rsidRPr="00BE085C">
        <w:rPr>
          <w:rFonts w:ascii="Arial" w:eastAsia="Arial" w:hAnsi="Arial" w:cs="Arial"/>
          <w:b/>
          <w:sz w:val="48"/>
          <w:szCs w:val="48"/>
          <w:lang w:val="es-ES"/>
        </w:rPr>
        <w:t>"Las Becas del Cambio son una verdadera oportunidad para lo</w:t>
      </w:r>
      <w:r>
        <w:rPr>
          <w:rFonts w:ascii="Arial" w:eastAsia="Arial" w:hAnsi="Arial" w:cs="Arial"/>
          <w:b/>
          <w:sz w:val="48"/>
          <w:szCs w:val="48"/>
          <w:lang w:val="es-ES"/>
        </w:rPr>
        <w:t xml:space="preserve">s jóvenes de escasos recursos": </w:t>
      </w:r>
      <w:r w:rsidRPr="00BE085C">
        <w:rPr>
          <w:rFonts w:ascii="Arial" w:eastAsia="Arial" w:hAnsi="Arial" w:cs="Arial"/>
          <w:b/>
          <w:sz w:val="48"/>
          <w:szCs w:val="48"/>
          <w:lang w:val="es-ES"/>
        </w:rPr>
        <w:t>Marileinis Polo, habitante de Botillero</w:t>
      </w:r>
    </w:p>
    <w:p w14:paraId="428094C1" w14:textId="77777777" w:rsidR="00BE085C" w:rsidRDefault="00BE085C" w:rsidP="004A7AFD">
      <w:pPr>
        <w:jc w:val="both"/>
        <w:rPr>
          <w:rFonts w:ascii="Arial" w:eastAsia="Arial" w:hAnsi="Arial" w:cs="Arial"/>
          <w:i/>
          <w:lang w:val="es-ES"/>
        </w:rPr>
      </w:pPr>
    </w:p>
    <w:p w14:paraId="54C19D83" w14:textId="77777777" w:rsidR="0017310E" w:rsidRDefault="0017310E" w:rsidP="00CB6729">
      <w:pPr>
        <w:jc w:val="both"/>
        <w:rPr>
          <w:rFonts w:ascii="Arial" w:eastAsia="Arial" w:hAnsi="Arial" w:cs="Arial"/>
          <w:lang w:val="es-ES"/>
        </w:rPr>
      </w:pPr>
    </w:p>
    <w:p w14:paraId="165141E6" w14:textId="613865EC" w:rsidR="0017310E" w:rsidRPr="00BE085C" w:rsidRDefault="0017310E" w:rsidP="00CB6729">
      <w:pPr>
        <w:jc w:val="both"/>
        <w:rPr>
          <w:rFonts w:ascii="Arial" w:eastAsia="Arial" w:hAnsi="Arial" w:cs="Arial"/>
          <w:i/>
          <w:lang w:val="es-ES"/>
        </w:rPr>
      </w:pPr>
      <w:r w:rsidRPr="00BE085C">
        <w:rPr>
          <w:rFonts w:ascii="Arial" w:eastAsia="Arial" w:hAnsi="Arial" w:cs="Arial"/>
          <w:i/>
          <w:lang w:val="es-ES"/>
        </w:rPr>
        <w:t>*</w:t>
      </w:r>
      <w:r w:rsidR="00BE085C" w:rsidRPr="00BE085C">
        <w:rPr>
          <w:rFonts w:ascii="Arial" w:eastAsia="Arial" w:hAnsi="Arial" w:cs="Arial"/>
          <w:i/>
          <w:lang w:val="es-ES"/>
        </w:rPr>
        <w:t>En el municipio de El Banco se están beneficiando 455 personas, entre los que se encuentran campesinos, víctimas de la violencia y otras poblaciones vulnerables.</w:t>
      </w:r>
    </w:p>
    <w:p w14:paraId="4BAAFFF4" w14:textId="77777777" w:rsidR="00BE085C" w:rsidRDefault="00BE085C" w:rsidP="00CB6729">
      <w:pPr>
        <w:jc w:val="both"/>
        <w:rPr>
          <w:rFonts w:ascii="Arial" w:eastAsia="Arial" w:hAnsi="Arial" w:cs="Arial"/>
          <w:lang w:val="es-ES"/>
        </w:rPr>
      </w:pPr>
    </w:p>
    <w:p w14:paraId="6BC1607F" w14:textId="77777777" w:rsidR="00BE085C" w:rsidRPr="00BE085C" w:rsidRDefault="00BE085C" w:rsidP="00BE085C">
      <w:pPr>
        <w:jc w:val="both"/>
        <w:rPr>
          <w:rFonts w:ascii="Arial" w:eastAsia="Arial" w:hAnsi="Arial" w:cs="Arial"/>
          <w:lang w:val="es-ES"/>
        </w:rPr>
      </w:pPr>
      <w:r w:rsidRPr="00BE085C">
        <w:rPr>
          <w:rFonts w:ascii="Arial" w:eastAsia="Arial" w:hAnsi="Arial" w:cs="Arial"/>
          <w:lang w:val="es-ES"/>
        </w:rPr>
        <w:t>Gracias a las Becas del Cambio otorgadas por el gobernador Carlos Caicedo Omar, la joven Marileinis Polo, habitante del corregimiento de Botillero, municipio de El Banco, cursa tercer semestre de Tecnología en Producción Animal en la Universidad Nacional Abierta y a Distancia, UNAD, beneficiándose con el acceso gratuito a la educación superior.</w:t>
      </w:r>
    </w:p>
    <w:p w14:paraId="749FE69D" w14:textId="77777777" w:rsidR="00BE085C" w:rsidRPr="00BE085C" w:rsidRDefault="00BE085C" w:rsidP="00BE085C">
      <w:pPr>
        <w:jc w:val="both"/>
        <w:rPr>
          <w:rFonts w:ascii="Arial" w:eastAsia="Arial" w:hAnsi="Arial" w:cs="Arial"/>
          <w:lang w:val="es-ES"/>
        </w:rPr>
      </w:pPr>
    </w:p>
    <w:p w14:paraId="355F0641" w14:textId="77777777" w:rsidR="00BE085C" w:rsidRPr="00BE085C" w:rsidRDefault="00BE085C" w:rsidP="00BE085C">
      <w:pPr>
        <w:jc w:val="both"/>
        <w:rPr>
          <w:rFonts w:ascii="Arial" w:eastAsia="Arial" w:hAnsi="Arial" w:cs="Arial"/>
          <w:lang w:val="es-ES"/>
        </w:rPr>
      </w:pPr>
      <w:r w:rsidRPr="00BE085C">
        <w:rPr>
          <w:rFonts w:ascii="Arial" w:eastAsia="Arial" w:hAnsi="Arial" w:cs="Arial"/>
          <w:lang w:val="es-ES"/>
        </w:rPr>
        <w:t>En su corregimiento, ella es conocida como 'Sixta', en honor a su abuela, se destaca por ser una joven dedicada a sus estudios, emprendedora y que independientemente de su condición de discapacidad, sueña con sacar adelante a sus cinco hermanos y a su padre José Polo Martínez.</w:t>
      </w:r>
    </w:p>
    <w:p w14:paraId="197FB0C6" w14:textId="77777777" w:rsidR="00BE085C" w:rsidRPr="00BE085C" w:rsidRDefault="00BE085C" w:rsidP="00BE085C">
      <w:pPr>
        <w:jc w:val="both"/>
        <w:rPr>
          <w:rFonts w:ascii="Arial" w:eastAsia="Arial" w:hAnsi="Arial" w:cs="Arial"/>
          <w:lang w:val="es-ES"/>
        </w:rPr>
      </w:pPr>
    </w:p>
    <w:p w14:paraId="52AD6881" w14:textId="77777777" w:rsidR="00BE085C" w:rsidRPr="00BE085C" w:rsidRDefault="00BE085C" w:rsidP="00BE085C">
      <w:pPr>
        <w:jc w:val="both"/>
        <w:rPr>
          <w:rFonts w:ascii="Arial" w:eastAsia="Arial" w:hAnsi="Arial" w:cs="Arial"/>
          <w:lang w:val="es-ES"/>
        </w:rPr>
      </w:pPr>
      <w:r w:rsidRPr="00BE085C">
        <w:rPr>
          <w:rFonts w:ascii="Arial" w:eastAsia="Arial" w:hAnsi="Arial" w:cs="Arial"/>
          <w:lang w:val="es-ES"/>
        </w:rPr>
        <w:t xml:space="preserve">Para Marileinis, las Becas del Cambio han sido una de las mejores experiencias. "A pesar de que tengo una discapacidad no me limité en querer superarme y avanzo en mis estudios para convertirme en una profesional", aseguró. </w:t>
      </w:r>
    </w:p>
    <w:p w14:paraId="618F0F21" w14:textId="77777777" w:rsidR="00BE085C" w:rsidRPr="00BE085C" w:rsidRDefault="00BE085C" w:rsidP="00BE085C">
      <w:pPr>
        <w:jc w:val="both"/>
        <w:rPr>
          <w:rFonts w:ascii="Arial" w:eastAsia="Arial" w:hAnsi="Arial" w:cs="Arial"/>
          <w:lang w:val="es-ES"/>
        </w:rPr>
      </w:pPr>
    </w:p>
    <w:p w14:paraId="48443EE7" w14:textId="77777777" w:rsidR="00BE085C" w:rsidRPr="00BE085C" w:rsidRDefault="00BE085C" w:rsidP="00BE085C">
      <w:pPr>
        <w:jc w:val="both"/>
        <w:rPr>
          <w:rFonts w:ascii="Arial" w:eastAsia="Arial" w:hAnsi="Arial" w:cs="Arial"/>
          <w:lang w:val="es-ES"/>
        </w:rPr>
      </w:pPr>
      <w:r w:rsidRPr="00BE085C">
        <w:rPr>
          <w:rFonts w:ascii="Arial" w:eastAsia="Arial" w:hAnsi="Arial" w:cs="Arial"/>
          <w:lang w:val="es-ES"/>
        </w:rPr>
        <w:t>Ella resalta la importancia de este programa del Gobierno Departamental, por eso invita a que aprovechen al 100% las Becas del Cambio. "Esto nunca se había visto en el Departamento. Sé que para muchos jóvenes que no tenemos recursos esto nos ha servido demasiado", anotó.</w:t>
      </w:r>
    </w:p>
    <w:p w14:paraId="7D2DFC8E" w14:textId="77777777" w:rsidR="00BE085C" w:rsidRPr="00BE085C" w:rsidRDefault="00BE085C" w:rsidP="00BE085C">
      <w:pPr>
        <w:jc w:val="both"/>
        <w:rPr>
          <w:rFonts w:ascii="Arial" w:eastAsia="Arial" w:hAnsi="Arial" w:cs="Arial"/>
          <w:lang w:val="es-ES"/>
        </w:rPr>
      </w:pPr>
    </w:p>
    <w:p w14:paraId="23D95073" w14:textId="4CA06618" w:rsidR="007A4AAC" w:rsidRDefault="00BE085C" w:rsidP="00BE085C">
      <w:pPr>
        <w:jc w:val="both"/>
        <w:rPr>
          <w:rFonts w:ascii="Arial" w:eastAsia="Arial" w:hAnsi="Arial" w:cs="Arial"/>
          <w:lang w:val="es-ES"/>
        </w:rPr>
      </w:pPr>
      <w:r w:rsidRPr="00BE085C">
        <w:rPr>
          <w:rFonts w:ascii="Arial" w:eastAsia="Arial" w:hAnsi="Arial" w:cs="Arial"/>
          <w:lang w:val="es-ES"/>
        </w:rPr>
        <w:t>El programa Becas del Cambio del gobernador Carlos Caicedo Omar sigue facilitando el acceso a la educación superior de miles de magdalenenses, que están cumpliendo sus sueños de ser profesionales y transformar el futuro de sus familias y su territorio.</w:t>
      </w:r>
    </w:p>
    <w:p w14:paraId="40797CE3" w14:textId="77777777" w:rsidR="00BE085C" w:rsidRDefault="00BE085C" w:rsidP="00BE085C">
      <w:pPr>
        <w:jc w:val="both"/>
        <w:rPr>
          <w:rFonts w:ascii="Arial" w:eastAsia="Arial" w:hAnsi="Arial" w:cs="Arial"/>
        </w:rPr>
      </w:pPr>
    </w:p>
    <w:p w14:paraId="5746DEF9" w14:textId="33172685" w:rsidR="004A7AFD" w:rsidRDefault="004A7AFD" w:rsidP="004A7AFD">
      <w:pPr>
        <w:jc w:val="both"/>
        <w:rPr>
          <w:rFonts w:ascii="Arial" w:eastAsia="Arial" w:hAnsi="Arial" w:cs="Arial"/>
          <w:b/>
          <w:i/>
          <w:color w:val="222222"/>
        </w:rPr>
      </w:pPr>
      <w:r>
        <w:rPr>
          <w:rFonts w:ascii="Arial" w:eastAsia="Arial" w:hAnsi="Arial" w:cs="Arial"/>
          <w:b/>
          <w:i/>
          <w:color w:val="222222"/>
        </w:rPr>
        <w:t xml:space="preserve">Boletín </w:t>
      </w:r>
    </w:p>
    <w:p w14:paraId="67F29278" w14:textId="7CF6483B" w:rsidR="004A7AFD" w:rsidRDefault="00BE085C" w:rsidP="004A7AFD">
      <w:pPr>
        <w:jc w:val="both"/>
        <w:rPr>
          <w:u w:val="single"/>
        </w:rPr>
      </w:pPr>
      <w:r>
        <w:rPr>
          <w:rFonts w:ascii="Arial" w:eastAsia="Arial" w:hAnsi="Arial" w:cs="Arial"/>
          <w:b/>
          <w:i/>
          <w:color w:val="222222"/>
        </w:rPr>
        <w:t>Lun</w:t>
      </w:r>
      <w:r w:rsidR="00BD35C5">
        <w:rPr>
          <w:rFonts w:ascii="Arial" w:eastAsia="Arial" w:hAnsi="Arial" w:cs="Arial"/>
          <w:b/>
          <w:i/>
          <w:color w:val="222222"/>
        </w:rPr>
        <w:t>es</w:t>
      </w:r>
      <w:r w:rsidR="00CB6729">
        <w:rPr>
          <w:rFonts w:ascii="Arial" w:eastAsia="Arial" w:hAnsi="Arial" w:cs="Arial"/>
          <w:b/>
          <w:i/>
          <w:color w:val="222222"/>
        </w:rPr>
        <w:t xml:space="preserve">, </w:t>
      </w:r>
      <w:r w:rsidR="00BD35C5">
        <w:rPr>
          <w:rFonts w:ascii="Arial" w:eastAsia="Arial" w:hAnsi="Arial" w:cs="Arial"/>
          <w:b/>
          <w:i/>
          <w:color w:val="222222"/>
        </w:rPr>
        <w:t>0</w:t>
      </w:r>
      <w:r>
        <w:rPr>
          <w:rFonts w:ascii="Arial" w:eastAsia="Arial" w:hAnsi="Arial" w:cs="Arial"/>
          <w:b/>
          <w:i/>
          <w:color w:val="222222"/>
        </w:rPr>
        <w:t>3 de jul</w:t>
      </w:r>
      <w:r w:rsidR="004A7AFD">
        <w:rPr>
          <w:rFonts w:ascii="Arial" w:eastAsia="Arial" w:hAnsi="Arial" w:cs="Arial"/>
          <w:b/>
          <w:i/>
          <w:color w:val="222222"/>
        </w:rPr>
        <w:t>io del 2023</w:t>
      </w:r>
    </w:p>
    <w:p w14:paraId="71A213AF" w14:textId="2FB13EAC" w:rsidR="00367B2A" w:rsidRPr="004A7AFD" w:rsidRDefault="00367B2A" w:rsidP="00ED10F9">
      <w:pPr>
        <w:ind w:left="708" w:hanging="708"/>
      </w:pPr>
    </w:p>
    <w:sectPr w:rsidR="00367B2A" w:rsidRPr="004A7AFD" w:rsidSect="0037750A">
      <w:headerReference w:type="default" r:id="rId7"/>
      <w:footerReference w:type="default" r:id="rId8"/>
      <w:pgSz w:w="12240" w:h="15840"/>
      <w:pgMar w:top="2835" w:right="1701" w:bottom="1417" w:left="1701" w:header="708" w:footer="6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8ED72A" w14:textId="77777777" w:rsidR="00003C24" w:rsidRDefault="00003C24" w:rsidP="002203CE">
      <w:r>
        <w:separator/>
      </w:r>
    </w:p>
  </w:endnote>
  <w:endnote w:type="continuationSeparator" w:id="0">
    <w:p w14:paraId="43F5BADC" w14:textId="77777777" w:rsidR="00003C24" w:rsidRDefault="00003C24" w:rsidP="00220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37807" w14:textId="77777777" w:rsidR="002203CE" w:rsidRDefault="002203CE">
    <w:pPr>
      <w:pStyle w:val="Piedepgina"/>
    </w:pPr>
    <w:r w:rsidRPr="00CD44F3">
      <w:rPr>
        <w:noProof/>
        <w:lang w:val="en-US"/>
      </w:rPr>
      <w:drawing>
        <wp:anchor distT="0" distB="0" distL="114300" distR="114300" simplePos="0" relativeHeight="251659264" behindDoc="1" locked="0" layoutInCell="1" allowOverlap="1" wp14:anchorId="005F7E89" wp14:editId="4C9DD914">
          <wp:simplePos x="0" y="0"/>
          <wp:positionH relativeFrom="margin">
            <wp:posOffset>-1043716</wp:posOffset>
          </wp:positionH>
          <wp:positionV relativeFrom="paragraph">
            <wp:posOffset>-513528</wp:posOffset>
          </wp:positionV>
          <wp:extent cx="7691755" cy="1306633"/>
          <wp:effectExtent l="0" t="0" r="0" b="1905"/>
          <wp:wrapNone/>
          <wp:docPr id="14" name="Imagen 14" descr="Pie de página:&#10;Carrera 1C16-15 Palacio Tayrona&#10;PBX: 605-4381144&#10;Código Postal: 470004&#10;www.magdalena.gov.co&#10;contactenos@magdalena.gov.co&#10;&#10;Facebook: @gobernacionmagdalena &#10;Twitter: @MagdalenaGober&#10;Instagram: @magdalenaGobe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14" descr="Pie de página:&#10;Carrera 1C16-15 Palacio Tayrona&#10;PBX: 605-4381144&#10;Código Postal: 470004&#10;www.magdalena.gov.co&#10;contactenos@magdalena.gov.co&#10;&#10;Facebook: @gobernacionmagdalena &#10;Twitter: @MagdalenaGober&#10;Instagram: @magdalenaGober&#10;"/>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86873"/>
                  <a:stretch/>
                </pic:blipFill>
                <pic:spPr bwMode="auto">
                  <a:xfrm>
                    <a:off x="0" y="0"/>
                    <a:ext cx="7691755" cy="130663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8D04C1A" w14:textId="77777777" w:rsidR="002203CE" w:rsidRDefault="002203C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02423F" w14:textId="77777777" w:rsidR="00003C24" w:rsidRDefault="00003C24" w:rsidP="002203CE">
      <w:r>
        <w:separator/>
      </w:r>
    </w:p>
  </w:footnote>
  <w:footnote w:type="continuationSeparator" w:id="0">
    <w:p w14:paraId="218059EC" w14:textId="77777777" w:rsidR="00003C24" w:rsidRDefault="00003C24" w:rsidP="002203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6CC22" w14:textId="5F9E3CF5" w:rsidR="002203CE" w:rsidRDefault="00055ECD">
    <w:pPr>
      <w:pStyle w:val="Encabezado"/>
    </w:pPr>
    <w:r>
      <w:rPr>
        <w:noProof/>
        <w:lang w:val="en-US"/>
      </w:rPr>
      <w:drawing>
        <wp:anchor distT="0" distB="0" distL="114300" distR="114300" simplePos="0" relativeHeight="251660288" behindDoc="0" locked="0" layoutInCell="1" allowOverlap="1" wp14:anchorId="2C26D9E5" wp14:editId="5575B1DB">
          <wp:simplePos x="0" y="0"/>
          <wp:positionH relativeFrom="column">
            <wp:posOffset>-1070610</wp:posOffset>
          </wp:positionH>
          <wp:positionV relativeFrom="paragraph">
            <wp:posOffset>-449580</wp:posOffset>
          </wp:positionV>
          <wp:extent cx="7760335" cy="1732421"/>
          <wp:effectExtent l="0" t="0" r="0" b="1270"/>
          <wp:wrapNone/>
          <wp:docPr id="13" name="Imagen 13" descr="Boletín de Prensa.&#10;Gobernación del Magdalen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3" descr="Boletín de Prensa.&#10;Gobernación del Magdalena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0335" cy="173242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31F71D" w14:textId="77777777" w:rsidR="002203CE" w:rsidRDefault="002203C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9B049F"/>
    <w:multiLevelType w:val="hybridMultilevel"/>
    <w:tmpl w:val="981A9B20"/>
    <w:lvl w:ilvl="0" w:tplc="AADE8AB0">
      <w:start w:val="1"/>
      <w:numFmt w:val="decimal"/>
      <w:lvlText w:val="%1."/>
      <w:lvlJc w:val="left"/>
      <w:pPr>
        <w:ind w:left="720" w:hanging="360"/>
      </w:pPr>
      <w:rPr>
        <w:b/>
        <w:bCs/>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num w:numId="1" w16cid:durableId="4992017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5CC"/>
    <w:rsid w:val="00003C24"/>
    <w:rsid w:val="00055ECD"/>
    <w:rsid w:val="0006532B"/>
    <w:rsid w:val="00085A36"/>
    <w:rsid w:val="000A748D"/>
    <w:rsid w:val="000B7BB0"/>
    <w:rsid w:val="000D1EE5"/>
    <w:rsid w:val="000E268B"/>
    <w:rsid w:val="000E5663"/>
    <w:rsid w:val="000E67C2"/>
    <w:rsid w:val="0010265D"/>
    <w:rsid w:val="00104631"/>
    <w:rsid w:val="0010676C"/>
    <w:rsid w:val="00161128"/>
    <w:rsid w:val="00161312"/>
    <w:rsid w:val="0017163B"/>
    <w:rsid w:val="0017310E"/>
    <w:rsid w:val="00176376"/>
    <w:rsid w:val="001863AA"/>
    <w:rsid w:val="00196880"/>
    <w:rsid w:val="001A2572"/>
    <w:rsid w:val="001F1422"/>
    <w:rsid w:val="002203CE"/>
    <w:rsid w:val="00221CE3"/>
    <w:rsid w:val="0026560F"/>
    <w:rsid w:val="00301EB2"/>
    <w:rsid w:val="00323B50"/>
    <w:rsid w:val="003263F3"/>
    <w:rsid w:val="00326FC2"/>
    <w:rsid w:val="00336F45"/>
    <w:rsid w:val="00367B2A"/>
    <w:rsid w:val="0037750A"/>
    <w:rsid w:val="00395E04"/>
    <w:rsid w:val="0039691C"/>
    <w:rsid w:val="003B48F5"/>
    <w:rsid w:val="00415CA0"/>
    <w:rsid w:val="00423B40"/>
    <w:rsid w:val="0042649F"/>
    <w:rsid w:val="00460EE0"/>
    <w:rsid w:val="00477DC4"/>
    <w:rsid w:val="004A485E"/>
    <w:rsid w:val="004A644D"/>
    <w:rsid w:val="004A7AFD"/>
    <w:rsid w:val="004B188F"/>
    <w:rsid w:val="004C3B6E"/>
    <w:rsid w:val="004D20DA"/>
    <w:rsid w:val="005169BE"/>
    <w:rsid w:val="00536192"/>
    <w:rsid w:val="005503F0"/>
    <w:rsid w:val="00570AA7"/>
    <w:rsid w:val="005A5F72"/>
    <w:rsid w:val="005D097E"/>
    <w:rsid w:val="005D65CD"/>
    <w:rsid w:val="005E6DE5"/>
    <w:rsid w:val="005F4CDE"/>
    <w:rsid w:val="00674236"/>
    <w:rsid w:val="0068251C"/>
    <w:rsid w:val="006D2F9D"/>
    <w:rsid w:val="006E67BD"/>
    <w:rsid w:val="007023C4"/>
    <w:rsid w:val="007806FC"/>
    <w:rsid w:val="007A4AAC"/>
    <w:rsid w:val="00822F37"/>
    <w:rsid w:val="00850038"/>
    <w:rsid w:val="008515A1"/>
    <w:rsid w:val="0085381A"/>
    <w:rsid w:val="00884D3E"/>
    <w:rsid w:val="008B4661"/>
    <w:rsid w:val="008D4B8B"/>
    <w:rsid w:val="008F2A00"/>
    <w:rsid w:val="00925DA2"/>
    <w:rsid w:val="00967513"/>
    <w:rsid w:val="009829A9"/>
    <w:rsid w:val="0099755D"/>
    <w:rsid w:val="009C4408"/>
    <w:rsid w:val="009F1403"/>
    <w:rsid w:val="00A635E5"/>
    <w:rsid w:val="00A840A5"/>
    <w:rsid w:val="00AC03D9"/>
    <w:rsid w:val="00AC10CF"/>
    <w:rsid w:val="00AC25CC"/>
    <w:rsid w:val="00AC3F6A"/>
    <w:rsid w:val="00AD4E13"/>
    <w:rsid w:val="00AE56D6"/>
    <w:rsid w:val="00B250DD"/>
    <w:rsid w:val="00B324BE"/>
    <w:rsid w:val="00B36FAC"/>
    <w:rsid w:val="00B403E5"/>
    <w:rsid w:val="00B5123D"/>
    <w:rsid w:val="00B64FA6"/>
    <w:rsid w:val="00B854E2"/>
    <w:rsid w:val="00B87B94"/>
    <w:rsid w:val="00BD2AF7"/>
    <w:rsid w:val="00BD35C5"/>
    <w:rsid w:val="00BD6EB0"/>
    <w:rsid w:val="00BD7632"/>
    <w:rsid w:val="00BE085C"/>
    <w:rsid w:val="00C4229C"/>
    <w:rsid w:val="00C841A6"/>
    <w:rsid w:val="00C842BF"/>
    <w:rsid w:val="00CB1FFB"/>
    <w:rsid w:val="00CB6729"/>
    <w:rsid w:val="00D02386"/>
    <w:rsid w:val="00D55E2D"/>
    <w:rsid w:val="00D607BC"/>
    <w:rsid w:val="00D815F3"/>
    <w:rsid w:val="00E017B3"/>
    <w:rsid w:val="00E75548"/>
    <w:rsid w:val="00E77EE9"/>
    <w:rsid w:val="00ED10F9"/>
    <w:rsid w:val="00ED45EB"/>
    <w:rsid w:val="00EE4068"/>
    <w:rsid w:val="00EE4149"/>
    <w:rsid w:val="00F64B59"/>
    <w:rsid w:val="00FA1883"/>
    <w:rsid w:val="00FF657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C783BB"/>
  <w15:chartTrackingRefBased/>
  <w15:docId w15:val="{0CE24916-515E-49BC-ABA7-CBFE4862B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203CE"/>
    <w:pPr>
      <w:tabs>
        <w:tab w:val="center" w:pos="4419"/>
        <w:tab w:val="right" w:pos="8838"/>
      </w:tabs>
    </w:pPr>
  </w:style>
  <w:style w:type="character" w:customStyle="1" w:styleId="EncabezadoCar">
    <w:name w:val="Encabezado Car"/>
    <w:basedOn w:val="Fuentedeprrafopredeter"/>
    <w:link w:val="Encabezado"/>
    <w:uiPriority w:val="99"/>
    <w:rsid w:val="002203CE"/>
  </w:style>
  <w:style w:type="paragraph" w:styleId="Piedepgina">
    <w:name w:val="footer"/>
    <w:basedOn w:val="Normal"/>
    <w:link w:val="PiedepginaCar"/>
    <w:uiPriority w:val="99"/>
    <w:unhideWhenUsed/>
    <w:rsid w:val="002203CE"/>
    <w:pPr>
      <w:tabs>
        <w:tab w:val="center" w:pos="4419"/>
        <w:tab w:val="right" w:pos="8838"/>
      </w:tabs>
    </w:pPr>
  </w:style>
  <w:style w:type="character" w:customStyle="1" w:styleId="PiedepginaCar">
    <w:name w:val="Pie de página Car"/>
    <w:basedOn w:val="Fuentedeprrafopredeter"/>
    <w:link w:val="Piedepgina"/>
    <w:uiPriority w:val="99"/>
    <w:rsid w:val="002203CE"/>
  </w:style>
  <w:style w:type="table" w:styleId="Tablaconcuadrcula">
    <w:name w:val="Table Grid"/>
    <w:basedOn w:val="Tablanormal"/>
    <w:uiPriority w:val="59"/>
    <w:rsid w:val="00477DC4"/>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rsid w:val="00AC25CC"/>
    <w:pPr>
      <w:widowControl w:val="0"/>
      <w:autoSpaceDE w:val="0"/>
      <w:autoSpaceDN w:val="0"/>
    </w:pPr>
    <w:rPr>
      <w:rFonts w:ascii="Arial" w:eastAsia="Arial" w:hAnsi="Arial" w:cs="Arial"/>
      <w:sz w:val="22"/>
      <w:szCs w:val="22"/>
      <w:lang w:val="es-ES" w:eastAsia="es-ES" w:bidi="es-ES"/>
    </w:rPr>
  </w:style>
  <w:style w:type="paragraph" w:styleId="Ttulo">
    <w:name w:val="Title"/>
    <w:basedOn w:val="Normal"/>
    <w:link w:val="TtuloCar"/>
    <w:uiPriority w:val="10"/>
    <w:qFormat/>
    <w:rsid w:val="004A7AFD"/>
    <w:pPr>
      <w:widowControl w:val="0"/>
      <w:autoSpaceDE w:val="0"/>
      <w:autoSpaceDN w:val="0"/>
      <w:spacing w:before="69" w:line="421" w:lineRule="exact"/>
      <w:ind w:left="1721" w:right="1889"/>
      <w:jc w:val="center"/>
    </w:pPr>
    <w:rPr>
      <w:rFonts w:ascii="Verdana" w:eastAsia="Verdana" w:hAnsi="Verdana" w:cs="Verdana"/>
      <w:b/>
      <w:bCs/>
      <w:sz w:val="36"/>
      <w:szCs w:val="36"/>
      <w:lang w:val="es-ES"/>
    </w:rPr>
  </w:style>
  <w:style w:type="character" w:customStyle="1" w:styleId="TtuloCar">
    <w:name w:val="Título Car"/>
    <w:basedOn w:val="Fuentedeprrafopredeter"/>
    <w:link w:val="Ttulo"/>
    <w:uiPriority w:val="10"/>
    <w:rsid w:val="004A7AFD"/>
    <w:rPr>
      <w:rFonts w:ascii="Verdana" w:eastAsia="Verdana" w:hAnsi="Verdana" w:cs="Verdana"/>
      <w:b/>
      <w:bCs/>
      <w:sz w:val="36"/>
      <w:szCs w:val="36"/>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340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Documents\Plantillas%20personalizadas%20de%20Office\Gobernaci&#243;n_Magdalena.do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Gobernación_Magdalena</Template>
  <TotalTime>360</TotalTime>
  <Pages>1</Pages>
  <Words>263</Words>
  <Characters>1452</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dc:creator>
  <cp:keywords/>
  <dc:description/>
  <cp:lastModifiedBy>Comunicaciones</cp:lastModifiedBy>
  <cp:revision>28</cp:revision>
  <dcterms:created xsi:type="dcterms:W3CDTF">2023-05-23T16:02:00Z</dcterms:created>
  <dcterms:modified xsi:type="dcterms:W3CDTF">2023-10-12T13:36:00Z</dcterms:modified>
</cp:coreProperties>
</file>