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354FA" w14:textId="1FBE4A9F" w:rsidR="003956D3" w:rsidRPr="005739DB" w:rsidRDefault="003956D3" w:rsidP="00030956">
      <w:pPr>
        <w:pStyle w:val="Ttulo"/>
        <w:ind w:left="1416" w:firstLine="707"/>
        <w:rPr>
          <w:rFonts w:ascii="Arial" w:eastAsia="Arial" w:hAnsi="Arial" w:cs="Arial"/>
          <w:b w:val="0"/>
          <w:color w:val="201F1E"/>
          <w:sz w:val="28"/>
          <w:szCs w:val="28"/>
          <w:u w:val="single"/>
        </w:rPr>
      </w:pPr>
    </w:p>
    <w:p w14:paraId="3C5512D4" w14:textId="00AC62FB" w:rsidR="00317E4D" w:rsidRPr="00AB54A4" w:rsidRDefault="005739DB" w:rsidP="00030956">
      <w:pPr>
        <w:pStyle w:val="Ttulo"/>
        <w:ind w:left="1416" w:firstLine="707"/>
        <w:rPr>
          <w:rFonts w:ascii="Arial" w:eastAsia="Arial" w:hAnsi="Arial" w:cs="Arial"/>
          <w:b w:val="0"/>
          <w:color w:val="201F1E"/>
          <w:sz w:val="24"/>
          <w:szCs w:val="24"/>
          <w:u w:val="single"/>
        </w:rPr>
      </w:pPr>
      <w:r w:rsidRPr="00AB54A4">
        <w:rPr>
          <w:rFonts w:ascii="Arial" w:eastAsia="Arial" w:hAnsi="Arial" w:cs="Arial"/>
          <w:b w:val="0"/>
          <w:color w:val="201F1E"/>
          <w:sz w:val="24"/>
          <w:szCs w:val="24"/>
          <w:u w:val="single"/>
        </w:rPr>
        <w:t>Un hecho que cambia vidas</w:t>
      </w:r>
    </w:p>
    <w:p w14:paraId="705DE1F7" w14:textId="77777777" w:rsidR="005739DB" w:rsidRDefault="005739DB" w:rsidP="00030956">
      <w:pPr>
        <w:pStyle w:val="Ttulo"/>
        <w:ind w:left="1416" w:firstLine="707"/>
        <w:rPr>
          <w:rFonts w:ascii="Arial" w:eastAsia="Arial" w:hAnsi="Arial" w:cs="Arial"/>
          <w:color w:val="201F1E"/>
          <w:sz w:val="28"/>
          <w:szCs w:val="28"/>
        </w:rPr>
      </w:pPr>
    </w:p>
    <w:p w14:paraId="76A0DAE9" w14:textId="742B1C10" w:rsidR="00B04198" w:rsidRDefault="005739DB" w:rsidP="00F67EBC">
      <w:pPr>
        <w:jc w:val="center"/>
        <w:rPr>
          <w:rFonts w:ascii="Arial" w:eastAsia="Arial" w:hAnsi="Arial" w:cs="Arial"/>
          <w:b/>
          <w:sz w:val="48"/>
          <w:szCs w:val="48"/>
          <w:lang w:val="es-ES"/>
        </w:rPr>
      </w:pPr>
      <w:r>
        <w:rPr>
          <w:rFonts w:ascii="Arial" w:eastAsia="Arial" w:hAnsi="Arial" w:cs="Arial"/>
          <w:b/>
          <w:sz w:val="48"/>
          <w:szCs w:val="48"/>
          <w:lang w:val="es-ES"/>
        </w:rPr>
        <w:t>“</w:t>
      </w:r>
      <w:r w:rsidRPr="005739DB">
        <w:rPr>
          <w:rFonts w:ascii="Arial" w:eastAsia="Arial" w:hAnsi="Arial" w:cs="Arial"/>
          <w:b/>
          <w:sz w:val="48"/>
          <w:szCs w:val="48"/>
          <w:lang w:val="es-ES"/>
        </w:rPr>
        <w:t>Logramos alfabetizar con calidad a más de 32 mil magdalenense</w:t>
      </w:r>
      <w:r>
        <w:rPr>
          <w:rFonts w:ascii="Arial" w:eastAsia="Arial" w:hAnsi="Arial" w:cs="Arial"/>
          <w:b/>
          <w:sz w:val="48"/>
          <w:szCs w:val="48"/>
          <w:lang w:val="es-ES"/>
        </w:rPr>
        <w:t>s”:</w:t>
      </w:r>
      <w:r w:rsidRPr="005739DB">
        <w:rPr>
          <w:rFonts w:ascii="Arial" w:eastAsia="Arial" w:hAnsi="Arial" w:cs="Arial"/>
          <w:b/>
          <w:sz w:val="48"/>
          <w:szCs w:val="48"/>
          <w:lang w:val="es-ES"/>
        </w:rPr>
        <w:t xml:space="preserve"> Gobernador Caicedo</w:t>
      </w:r>
    </w:p>
    <w:p w14:paraId="76555BC3" w14:textId="77777777" w:rsidR="005739DB" w:rsidRDefault="005739DB" w:rsidP="00F67EBC">
      <w:pPr>
        <w:jc w:val="center"/>
        <w:rPr>
          <w:rFonts w:ascii="Arial" w:eastAsia="Arial" w:hAnsi="Arial" w:cs="Arial"/>
          <w:b/>
          <w:sz w:val="48"/>
          <w:szCs w:val="48"/>
          <w:lang w:val="es-ES"/>
        </w:rPr>
      </w:pPr>
    </w:p>
    <w:p w14:paraId="004D03E7" w14:textId="242EED41" w:rsidR="00F67EBC" w:rsidRDefault="00C155F9" w:rsidP="00F67EBC">
      <w:pPr>
        <w:jc w:val="both"/>
        <w:rPr>
          <w:rFonts w:ascii="Arial" w:eastAsia="Arial" w:hAnsi="Arial" w:cs="Arial"/>
          <w:i/>
          <w:lang w:val="es-ES"/>
        </w:rPr>
      </w:pPr>
      <w:r w:rsidRPr="00C155F9">
        <w:rPr>
          <w:rFonts w:ascii="Arial" w:eastAsia="Arial" w:hAnsi="Arial" w:cs="Arial"/>
          <w:i/>
          <w:lang w:val="es-ES"/>
        </w:rPr>
        <w:t>*</w:t>
      </w:r>
      <w:r w:rsidR="005739DB" w:rsidRPr="005739DB">
        <w:rPr>
          <w:rFonts w:ascii="Arial" w:eastAsia="Arial" w:hAnsi="Arial" w:cs="Arial"/>
          <w:i/>
          <w:lang w:val="es-ES"/>
        </w:rPr>
        <w:t>Al término del ciclo de formación de los participantes del programa 'Yo Sí Cambio, Todos Alfabetizados', el gobernante señaló que la curva de analfabetismo ha caído un 3.36% en el Magdalena, dato histórico que confirma los avances en materia educativa durante el Gobierno del Cambio.</w:t>
      </w:r>
    </w:p>
    <w:p w14:paraId="5C989ACB" w14:textId="77777777" w:rsidR="00F67EBC" w:rsidRDefault="00F67EBC" w:rsidP="00F67EBC">
      <w:pPr>
        <w:jc w:val="both"/>
        <w:rPr>
          <w:rFonts w:ascii="Arial" w:eastAsia="Arial" w:hAnsi="Arial" w:cs="Arial"/>
          <w:i/>
          <w:lang w:val="es-ES"/>
        </w:rPr>
      </w:pPr>
    </w:p>
    <w:p w14:paraId="67D42203" w14:textId="77777777" w:rsidR="00B04198" w:rsidRPr="00B04198" w:rsidRDefault="00B04198" w:rsidP="00B04198">
      <w:pPr>
        <w:jc w:val="both"/>
        <w:rPr>
          <w:rFonts w:ascii="Arial" w:eastAsia="Arial" w:hAnsi="Arial" w:cs="Arial"/>
        </w:rPr>
      </w:pPr>
    </w:p>
    <w:p w14:paraId="02DB011A" w14:textId="77777777" w:rsidR="00797540" w:rsidRPr="00797540" w:rsidRDefault="00797540" w:rsidP="00797540">
      <w:pPr>
        <w:jc w:val="both"/>
        <w:rPr>
          <w:rFonts w:ascii="Arial" w:eastAsia="Arial" w:hAnsi="Arial" w:cs="Arial"/>
        </w:rPr>
      </w:pPr>
      <w:r w:rsidRPr="00797540">
        <w:rPr>
          <w:rFonts w:ascii="Arial" w:eastAsia="Arial" w:hAnsi="Arial" w:cs="Arial"/>
        </w:rPr>
        <w:t xml:space="preserve">El gobernador Carlos Eduardo Caicedo Omar, logró alfabetizar con calidad a 32.916 magdalenenses, a través de la implementación del programa 'Yo Sí Cambio, Todos Alfabetizados'. Los primeros alfabetizados recibieron los certificados este viernes en la Quinta de San Pedro Alejandrino. </w:t>
      </w:r>
    </w:p>
    <w:p w14:paraId="26C6019D" w14:textId="77777777" w:rsidR="00797540" w:rsidRPr="00797540" w:rsidRDefault="00797540" w:rsidP="00797540">
      <w:pPr>
        <w:jc w:val="both"/>
        <w:rPr>
          <w:rFonts w:ascii="Arial" w:eastAsia="Arial" w:hAnsi="Arial" w:cs="Arial"/>
        </w:rPr>
      </w:pPr>
    </w:p>
    <w:p w14:paraId="15389C3D" w14:textId="3B56D2FB" w:rsidR="00797540" w:rsidRPr="00797540" w:rsidRDefault="00797540" w:rsidP="00797540">
      <w:pPr>
        <w:jc w:val="both"/>
        <w:rPr>
          <w:rFonts w:ascii="Arial" w:eastAsia="Arial" w:hAnsi="Arial" w:cs="Arial"/>
        </w:rPr>
      </w:pPr>
      <w:r w:rsidRPr="00797540">
        <w:rPr>
          <w:rFonts w:ascii="Arial" w:eastAsia="Arial" w:hAnsi="Arial" w:cs="Arial"/>
        </w:rPr>
        <w:t>Con los resultados de</w:t>
      </w:r>
      <w:r>
        <w:rPr>
          <w:rFonts w:ascii="Arial" w:eastAsia="Arial" w:hAnsi="Arial" w:cs="Arial"/>
        </w:rPr>
        <w:t xml:space="preserve"> esta estrategia se ratifica a </w:t>
      </w:r>
      <w:r w:rsidRPr="00797540">
        <w:rPr>
          <w:rFonts w:ascii="Arial" w:eastAsia="Arial" w:hAnsi="Arial" w:cs="Arial"/>
        </w:rPr>
        <w:t xml:space="preserve">la ciudad de Santa Marta como un territorio libre de analfabetismo, y se disminuye en un 3.36% la tasa en el Magdalena. </w:t>
      </w:r>
    </w:p>
    <w:p w14:paraId="37CE7D1E" w14:textId="77777777" w:rsidR="00797540" w:rsidRPr="00797540" w:rsidRDefault="00797540" w:rsidP="00797540">
      <w:pPr>
        <w:jc w:val="both"/>
        <w:rPr>
          <w:rFonts w:ascii="Arial" w:eastAsia="Arial" w:hAnsi="Arial" w:cs="Arial"/>
        </w:rPr>
      </w:pPr>
    </w:p>
    <w:p w14:paraId="07A2C124" w14:textId="651CF394" w:rsidR="00797540" w:rsidRPr="00797540" w:rsidRDefault="00797540" w:rsidP="00797540">
      <w:pPr>
        <w:jc w:val="both"/>
        <w:rPr>
          <w:rFonts w:ascii="Arial" w:eastAsia="Arial" w:hAnsi="Arial" w:cs="Arial"/>
        </w:rPr>
      </w:pPr>
      <w:r w:rsidRPr="00797540">
        <w:rPr>
          <w:rFonts w:ascii="Arial" w:eastAsia="Arial" w:hAnsi="Arial" w:cs="Arial"/>
        </w:rPr>
        <w:t>Durante la entrega de las certificaciones, el gobernador Caicedo manifestó, "logramos alfabetizar a 32 mil per</w:t>
      </w:r>
      <w:r>
        <w:rPr>
          <w:rFonts w:ascii="Arial" w:eastAsia="Arial" w:hAnsi="Arial" w:cs="Arial"/>
        </w:rPr>
        <w:t xml:space="preserve">sonas, con sacrificio, entrega </w:t>
      </w:r>
      <w:r w:rsidRPr="00797540">
        <w:rPr>
          <w:rFonts w:ascii="Arial" w:eastAsia="Arial" w:hAnsi="Arial" w:cs="Arial"/>
        </w:rPr>
        <w:t xml:space="preserve">y transparencia". </w:t>
      </w:r>
    </w:p>
    <w:p w14:paraId="09D8425F" w14:textId="77777777" w:rsidR="00797540" w:rsidRPr="00797540" w:rsidRDefault="00797540" w:rsidP="00797540">
      <w:pPr>
        <w:jc w:val="both"/>
        <w:rPr>
          <w:rFonts w:ascii="Arial" w:eastAsia="Arial" w:hAnsi="Arial" w:cs="Arial"/>
        </w:rPr>
      </w:pPr>
    </w:p>
    <w:p w14:paraId="4876E425" w14:textId="77777777" w:rsidR="00797540" w:rsidRPr="00797540" w:rsidRDefault="00797540" w:rsidP="00797540">
      <w:pPr>
        <w:jc w:val="both"/>
        <w:rPr>
          <w:rFonts w:ascii="Arial" w:eastAsia="Arial" w:hAnsi="Arial" w:cs="Arial"/>
        </w:rPr>
      </w:pPr>
      <w:r w:rsidRPr="00797540">
        <w:rPr>
          <w:rFonts w:ascii="Arial" w:eastAsia="Arial" w:hAnsi="Arial" w:cs="Arial"/>
        </w:rPr>
        <w:t xml:space="preserve">Y agregó, "ustedes son para mí el mejor testimonio de que todo puede cambiar y estar mejor. Nos demostraron que en medio de las adversidades hay espacio para los sueños y la esperanza. Me inspiran, me conmueven y seguiremos luchando para que esta tierra sea digna y justa para todos". </w:t>
      </w:r>
    </w:p>
    <w:p w14:paraId="141B2AAC" w14:textId="77777777" w:rsidR="00797540" w:rsidRPr="00797540" w:rsidRDefault="00797540" w:rsidP="00797540">
      <w:pPr>
        <w:jc w:val="both"/>
        <w:rPr>
          <w:rFonts w:ascii="Arial" w:eastAsia="Arial" w:hAnsi="Arial" w:cs="Arial"/>
        </w:rPr>
      </w:pPr>
    </w:p>
    <w:p w14:paraId="7140CA0B" w14:textId="77777777" w:rsidR="00797540" w:rsidRPr="00797540" w:rsidRDefault="00797540" w:rsidP="00797540">
      <w:pPr>
        <w:jc w:val="both"/>
        <w:rPr>
          <w:rFonts w:ascii="Arial" w:eastAsia="Arial" w:hAnsi="Arial" w:cs="Arial"/>
        </w:rPr>
      </w:pPr>
      <w:r w:rsidRPr="00797540">
        <w:rPr>
          <w:rFonts w:ascii="Arial" w:eastAsia="Arial" w:hAnsi="Arial" w:cs="Arial"/>
        </w:rPr>
        <w:t xml:space="preserve">Por su parte, Elvira Padilla, beneficiaria del programa de alfabetización, como los demás certificados, se mostró esperanza en continuar con su formación académica en las instituciones educativas del departamento, y con mucha alegría anotó: "gracias señor Gobernador porque aprendí a leer, a escribir, a sumar y ahora puedo ayudar a mis nietos a hacer sus tareas. Le agradezco el cambio que ven en mí". </w:t>
      </w:r>
    </w:p>
    <w:p w14:paraId="5D9405B9" w14:textId="77777777" w:rsidR="00797540" w:rsidRPr="00797540" w:rsidRDefault="00797540" w:rsidP="00797540">
      <w:pPr>
        <w:jc w:val="both"/>
        <w:rPr>
          <w:rFonts w:ascii="Arial" w:eastAsia="Arial" w:hAnsi="Arial" w:cs="Arial"/>
        </w:rPr>
      </w:pPr>
    </w:p>
    <w:p w14:paraId="74DAF545" w14:textId="77777777" w:rsidR="006770E4" w:rsidRDefault="006770E4">
      <w:pPr>
        <w:rPr>
          <w:rFonts w:ascii="Arial" w:eastAsia="Arial" w:hAnsi="Arial" w:cs="Arial"/>
        </w:rPr>
      </w:pPr>
      <w:r>
        <w:rPr>
          <w:rFonts w:ascii="Arial" w:eastAsia="Arial" w:hAnsi="Arial" w:cs="Arial"/>
        </w:rPr>
        <w:br w:type="page"/>
      </w:r>
    </w:p>
    <w:p w14:paraId="16F472AE" w14:textId="77777777" w:rsidR="006770E4" w:rsidRDefault="006770E4" w:rsidP="00797540">
      <w:pPr>
        <w:jc w:val="both"/>
        <w:rPr>
          <w:rFonts w:ascii="Arial" w:eastAsia="Arial" w:hAnsi="Arial" w:cs="Arial"/>
        </w:rPr>
      </w:pPr>
    </w:p>
    <w:p w14:paraId="49CC12AA" w14:textId="77777777" w:rsidR="006770E4" w:rsidRDefault="006770E4" w:rsidP="00797540">
      <w:pPr>
        <w:jc w:val="both"/>
        <w:rPr>
          <w:rFonts w:ascii="Arial" w:eastAsia="Arial" w:hAnsi="Arial" w:cs="Arial"/>
        </w:rPr>
      </w:pPr>
    </w:p>
    <w:p w14:paraId="30DD68A5" w14:textId="77777777" w:rsidR="006770E4" w:rsidRDefault="006770E4" w:rsidP="00797540">
      <w:pPr>
        <w:jc w:val="both"/>
        <w:rPr>
          <w:rFonts w:ascii="Arial" w:eastAsia="Arial" w:hAnsi="Arial" w:cs="Arial"/>
        </w:rPr>
      </w:pPr>
    </w:p>
    <w:p w14:paraId="734B26FA" w14:textId="77777777" w:rsidR="006770E4" w:rsidRDefault="006770E4" w:rsidP="00797540">
      <w:pPr>
        <w:jc w:val="both"/>
        <w:rPr>
          <w:rFonts w:ascii="Arial" w:eastAsia="Arial" w:hAnsi="Arial" w:cs="Arial"/>
        </w:rPr>
      </w:pPr>
    </w:p>
    <w:p w14:paraId="5494AEEE" w14:textId="77777777" w:rsidR="006770E4" w:rsidRDefault="006770E4" w:rsidP="00797540">
      <w:pPr>
        <w:jc w:val="both"/>
        <w:rPr>
          <w:rFonts w:ascii="Arial" w:eastAsia="Arial" w:hAnsi="Arial" w:cs="Arial"/>
        </w:rPr>
      </w:pPr>
    </w:p>
    <w:p w14:paraId="12AC829F" w14:textId="25234181" w:rsidR="00797540" w:rsidRPr="00797540" w:rsidRDefault="00797540" w:rsidP="00797540">
      <w:pPr>
        <w:jc w:val="both"/>
        <w:rPr>
          <w:rFonts w:ascii="Arial" w:eastAsia="Arial" w:hAnsi="Arial" w:cs="Arial"/>
        </w:rPr>
      </w:pPr>
      <w:r w:rsidRPr="00797540">
        <w:rPr>
          <w:rFonts w:ascii="Arial" w:eastAsia="Arial" w:hAnsi="Arial" w:cs="Arial"/>
        </w:rPr>
        <w:t xml:space="preserve">Padilla aprovechó el escenario para hacerle entrega al mandatario de una carta, en la que resume cómo 'Yo Sí Cambio, Todos Alfabetizados', transformó su vida y la de su familia. El emotivo momento conmovió al Gobernador, quien en su discurso recalcó que ella representaba el deseo de superación de todos los beneficiarios. </w:t>
      </w:r>
    </w:p>
    <w:p w14:paraId="7F1BBD43" w14:textId="77777777" w:rsidR="00797540" w:rsidRPr="00797540" w:rsidRDefault="00797540" w:rsidP="00797540">
      <w:pPr>
        <w:jc w:val="both"/>
        <w:rPr>
          <w:rFonts w:ascii="Arial" w:eastAsia="Arial" w:hAnsi="Arial" w:cs="Arial"/>
        </w:rPr>
      </w:pPr>
    </w:p>
    <w:p w14:paraId="6638B9AF" w14:textId="77777777" w:rsidR="00797540" w:rsidRPr="00797540" w:rsidRDefault="00797540" w:rsidP="00797540">
      <w:pPr>
        <w:jc w:val="both"/>
        <w:rPr>
          <w:rFonts w:ascii="Arial" w:eastAsia="Arial" w:hAnsi="Arial" w:cs="Arial"/>
        </w:rPr>
      </w:pPr>
      <w:r w:rsidRPr="00797540">
        <w:rPr>
          <w:rFonts w:ascii="Arial" w:eastAsia="Arial" w:hAnsi="Arial" w:cs="Arial"/>
        </w:rPr>
        <w:t xml:space="preserve">Esta población vulnerable en Santa Marta estuvo orientada por 30 facilitadores, mientras que en el Departamento el proceso estuvo a cargo de 570 docentes, a quienes Caicedo Omar expresó su agradecimiento por la labor desarrollada. </w:t>
      </w:r>
    </w:p>
    <w:p w14:paraId="293862A4" w14:textId="77777777" w:rsidR="00797540" w:rsidRPr="00797540" w:rsidRDefault="00797540" w:rsidP="00797540">
      <w:pPr>
        <w:jc w:val="both"/>
        <w:rPr>
          <w:rFonts w:ascii="Arial" w:eastAsia="Arial" w:hAnsi="Arial" w:cs="Arial"/>
        </w:rPr>
      </w:pPr>
    </w:p>
    <w:p w14:paraId="732CEEEA" w14:textId="77777777" w:rsidR="00797540" w:rsidRPr="00797540" w:rsidRDefault="00797540" w:rsidP="00797540">
      <w:pPr>
        <w:jc w:val="both"/>
        <w:rPr>
          <w:rFonts w:ascii="Arial" w:eastAsia="Arial" w:hAnsi="Arial" w:cs="Arial"/>
        </w:rPr>
      </w:pPr>
      <w:r w:rsidRPr="00797540">
        <w:rPr>
          <w:rFonts w:ascii="Arial" w:eastAsia="Arial" w:hAnsi="Arial" w:cs="Arial"/>
        </w:rPr>
        <w:t xml:space="preserve">El acto protocolario contó con el acompañamiento de Natalia Sánchez Martínez, subdirectora de Permanencia del Ministerio de Educación Nacional, quien dijo estar asombrada por el cambio que se refleja en la población alfabetizada. "El pueblo y nosotros desde el Gobierno Nacional podemos ver el trabajo tan bonito que está haciendo aquí y es de admirar, porque los gobernantes del país se interesan en otros temas, y estos asuntos son los que más impactan porque la gente formada tiene más futuro", indicó. </w:t>
      </w:r>
    </w:p>
    <w:p w14:paraId="1DD66FD6" w14:textId="77777777" w:rsidR="00797540" w:rsidRPr="00797540" w:rsidRDefault="00797540" w:rsidP="00797540">
      <w:pPr>
        <w:jc w:val="both"/>
        <w:rPr>
          <w:rFonts w:ascii="Arial" w:eastAsia="Arial" w:hAnsi="Arial" w:cs="Arial"/>
        </w:rPr>
      </w:pPr>
    </w:p>
    <w:p w14:paraId="468D1CB7" w14:textId="77777777" w:rsidR="00797540" w:rsidRPr="00797540" w:rsidRDefault="00797540" w:rsidP="00797540">
      <w:pPr>
        <w:jc w:val="both"/>
        <w:rPr>
          <w:rFonts w:ascii="Arial" w:eastAsia="Arial" w:hAnsi="Arial" w:cs="Arial"/>
        </w:rPr>
      </w:pPr>
      <w:r w:rsidRPr="00797540">
        <w:rPr>
          <w:rFonts w:ascii="Arial" w:eastAsia="Arial" w:hAnsi="Arial" w:cs="Arial"/>
        </w:rPr>
        <w:t xml:space="preserve">De otro lado, José Esmerado </w:t>
      </w:r>
      <w:proofErr w:type="spellStart"/>
      <w:r w:rsidRPr="00797540">
        <w:rPr>
          <w:rFonts w:ascii="Arial" w:eastAsia="Arial" w:hAnsi="Arial" w:cs="Arial"/>
        </w:rPr>
        <w:t>Lorento</w:t>
      </w:r>
      <w:proofErr w:type="spellEnd"/>
      <w:r w:rsidRPr="00797540">
        <w:rPr>
          <w:rFonts w:ascii="Arial" w:eastAsia="Arial" w:hAnsi="Arial" w:cs="Arial"/>
        </w:rPr>
        <w:t>, experto en alfabetización, metodólogo e inspector del Ministerio de Educación de Cuba, resaltó que "este sueño hoy se ha convertido en una realidad, con un aporte de varios actores y deja ver los resultados en el Magdalena. Reitero mis felicitaciones al Gobernador, la fundación San José y el equipo por los logros y esperemos que esto siga adelante".</w:t>
      </w:r>
    </w:p>
    <w:p w14:paraId="2E936642" w14:textId="77777777" w:rsidR="00797540" w:rsidRPr="00797540" w:rsidRDefault="00797540" w:rsidP="00797540">
      <w:pPr>
        <w:jc w:val="both"/>
        <w:rPr>
          <w:rFonts w:ascii="Arial" w:eastAsia="Arial" w:hAnsi="Arial" w:cs="Arial"/>
        </w:rPr>
      </w:pPr>
    </w:p>
    <w:p w14:paraId="511D2DBE" w14:textId="413CEF22" w:rsidR="00B04198" w:rsidRDefault="00797540" w:rsidP="00797540">
      <w:pPr>
        <w:jc w:val="both"/>
        <w:rPr>
          <w:rFonts w:ascii="Arial" w:eastAsia="Arial" w:hAnsi="Arial" w:cs="Arial"/>
        </w:rPr>
      </w:pPr>
      <w:r w:rsidRPr="00797540">
        <w:rPr>
          <w:rFonts w:ascii="Arial" w:eastAsia="Arial" w:hAnsi="Arial" w:cs="Arial"/>
        </w:rPr>
        <w:t>En la alcaldía del doctor Carlos Caicedo, la alfabetización llegó a más de 17.000 personas entre jóvenes y adultos, l</w:t>
      </w:r>
      <w:r>
        <w:rPr>
          <w:rFonts w:ascii="Arial" w:eastAsia="Arial" w:hAnsi="Arial" w:cs="Arial"/>
        </w:rPr>
        <w:t xml:space="preserve">o que motivó el reconocimiento </w:t>
      </w:r>
      <w:r w:rsidRPr="00797540">
        <w:rPr>
          <w:rFonts w:ascii="Arial" w:eastAsia="Arial" w:hAnsi="Arial" w:cs="Arial"/>
        </w:rPr>
        <w:t>de la Unesco y el Gobierno Nacional, por erradicar el analfabetismo en la ciudad.</w:t>
      </w:r>
    </w:p>
    <w:p w14:paraId="6EF6168E" w14:textId="77777777" w:rsidR="00797540" w:rsidRDefault="00797540" w:rsidP="00797540">
      <w:pPr>
        <w:jc w:val="both"/>
        <w:rPr>
          <w:rFonts w:ascii="Arial" w:eastAsia="Arial" w:hAnsi="Arial" w:cs="Arial"/>
          <w:b/>
          <w:i/>
          <w:color w:val="222222"/>
        </w:rPr>
      </w:pPr>
    </w:p>
    <w:p w14:paraId="604F3B9E" w14:textId="702F5ED6" w:rsidR="00030956" w:rsidRDefault="00030956" w:rsidP="00030956">
      <w:pPr>
        <w:jc w:val="both"/>
        <w:rPr>
          <w:rFonts w:ascii="Arial" w:eastAsia="Arial" w:hAnsi="Arial" w:cs="Arial"/>
          <w:b/>
          <w:i/>
          <w:color w:val="222222"/>
        </w:rPr>
      </w:pPr>
      <w:r>
        <w:rPr>
          <w:rFonts w:ascii="Arial" w:eastAsia="Arial" w:hAnsi="Arial" w:cs="Arial"/>
          <w:b/>
          <w:i/>
          <w:color w:val="222222"/>
        </w:rPr>
        <w:t xml:space="preserve">Boletín </w:t>
      </w:r>
      <w:r w:rsidR="000D672A">
        <w:rPr>
          <w:rFonts w:ascii="Arial" w:eastAsia="Arial" w:hAnsi="Arial" w:cs="Arial"/>
          <w:b/>
          <w:i/>
          <w:color w:val="222222"/>
        </w:rPr>
        <w:t>21</w:t>
      </w:r>
      <w:r w:rsidR="00797540">
        <w:rPr>
          <w:rFonts w:ascii="Arial" w:eastAsia="Arial" w:hAnsi="Arial" w:cs="Arial"/>
          <w:b/>
          <w:i/>
          <w:color w:val="222222"/>
        </w:rPr>
        <w:t>83</w:t>
      </w:r>
      <w:r w:rsidR="000D672A">
        <w:rPr>
          <w:rFonts w:ascii="Arial" w:eastAsia="Arial" w:hAnsi="Arial" w:cs="Arial"/>
          <w:b/>
          <w:i/>
          <w:color w:val="222222"/>
        </w:rPr>
        <w:t xml:space="preserve"> </w:t>
      </w:r>
    </w:p>
    <w:p w14:paraId="5AAEFDBB" w14:textId="77777777" w:rsidR="00030956" w:rsidRDefault="00030956" w:rsidP="00030956">
      <w:pPr>
        <w:jc w:val="both"/>
        <w:rPr>
          <w:rFonts w:ascii="Arial" w:eastAsia="Arial" w:hAnsi="Arial" w:cs="Arial"/>
          <w:b/>
          <w:i/>
          <w:color w:val="222222"/>
        </w:rPr>
      </w:pPr>
    </w:p>
    <w:p w14:paraId="71A213AF" w14:textId="23913B3E" w:rsidR="00367B2A" w:rsidRPr="005169BE" w:rsidRDefault="00797540" w:rsidP="00F67EBC">
      <w:pPr>
        <w:jc w:val="both"/>
        <w:rPr>
          <w:u w:val="single"/>
        </w:rPr>
      </w:pPr>
      <w:r>
        <w:rPr>
          <w:rFonts w:ascii="Arial" w:eastAsia="Arial" w:hAnsi="Arial" w:cs="Arial"/>
          <w:b/>
          <w:i/>
          <w:color w:val="222222"/>
        </w:rPr>
        <w:t>Viern</w:t>
      </w:r>
      <w:r w:rsidR="00F67EBC">
        <w:rPr>
          <w:rFonts w:ascii="Arial" w:eastAsia="Arial" w:hAnsi="Arial" w:cs="Arial"/>
          <w:b/>
          <w:i/>
          <w:color w:val="222222"/>
        </w:rPr>
        <w:t>es</w:t>
      </w:r>
      <w:r w:rsidR="00030956">
        <w:rPr>
          <w:rFonts w:ascii="Arial" w:eastAsia="Arial" w:hAnsi="Arial" w:cs="Arial"/>
          <w:b/>
          <w:i/>
          <w:color w:val="222222"/>
        </w:rPr>
        <w:t xml:space="preserve">, </w:t>
      </w:r>
      <w:r w:rsidR="00C87584">
        <w:rPr>
          <w:rFonts w:ascii="Arial" w:eastAsia="Arial" w:hAnsi="Arial" w:cs="Arial"/>
          <w:b/>
          <w:i/>
          <w:color w:val="222222"/>
        </w:rPr>
        <w:t>1</w:t>
      </w:r>
      <w:r>
        <w:rPr>
          <w:rFonts w:ascii="Arial" w:eastAsia="Arial" w:hAnsi="Arial" w:cs="Arial"/>
          <w:b/>
          <w:i/>
          <w:color w:val="222222"/>
        </w:rPr>
        <w:t>4</w:t>
      </w:r>
      <w:r w:rsidR="00030956">
        <w:rPr>
          <w:rFonts w:ascii="Arial" w:eastAsia="Arial" w:hAnsi="Arial" w:cs="Arial"/>
          <w:b/>
          <w:i/>
          <w:color w:val="222222"/>
        </w:rPr>
        <w:t xml:space="preserve"> de </w:t>
      </w:r>
      <w:r w:rsidR="00F67EBC">
        <w:rPr>
          <w:rFonts w:ascii="Arial" w:eastAsia="Arial" w:hAnsi="Arial" w:cs="Arial"/>
          <w:b/>
          <w:i/>
          <w:color w:val="222222"/>
        </w:rPr>
        <w:t>julio del 2023</w:t>
      </w:r>
    </w:p>
    <w:sectPr w:rsidR="00367B2A" w:rsidRPr="005169BE" w:rsidSect="004B188F">
      <w:headerReference w:type="default" r:id="rId7"/>
      <w:footerReference w:type="default" r:id="rId8"/>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06DB" w14:textId="77777777" w:rsidR="007D3DBC" w:rsidRDefault="007D3DBC" w:rsidP="002203CE">
      <w:r>
        <w:separator/>
      </w:r>
    </w:p>
  </w:endnote>
  <w:endnote w:type="continuationSeparator" w:id="0">
    <w:p w14:paraId="4FC49ECD" w14:textId="77777777" w:rsidR="007D3DBC" w:rsidRDefault="007D3DBC"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0D3047FC">
          <wp:simplePos x="0" y="0"/>
          <wp:positionH relativeFrom="margin">
            <wp:posOffset>-1043716</wp:posOffset>
          </wp:positionH>
          <wp:positionV relativeFrom="paragraph">
            <wp:posOffset>-513528</wp:posOffset>
          </wp:positionV>
          <wp:extent cx="7691755" cy="1306633"/>
          <wp:effectExtent l="0" t="0" r="0" b="1905"/>
          <wp:wrapNone/>
          <wp:docPr id="27" name="Imagen 27" descr="&#10;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10;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B3EC6" w14:textId="77777777" w:rsidR="007D3DBC" w:rsidRDefault="007D3DBC" w:rsidP="002203CE">
      <w:r>
        <w:separator/>
      </w:r>
    </w:p>
  </w:footnote>
  <w:footnote w:type="continuationSeparator" w:id="0">
    <w:p w14:paraId="101A8E1C" w14:textId="77777777" w:rsidR="007D3DBC" w:rsidRDefault="007D3DBC"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5F9E3CF5" w:rsidR="002203CE" w:rsidRDefault="00055ECD">
    <w:pPr>
      <w:pStyle w:val="Encabezado"/>
    </w:pPr>
    <w:r>
      <w:rPr>
        <w:noProof/>
        <w:lang w:val="en-US"/>
      </w:rPr>
      <w:drawing>
        <wp:anchor distT="0" distB="0" distL="114300" distR="114300" simplePos="0" relativeHeight="251660288" behindDoc="0" locked="0" layoutInCell="1" allowOverlap="1" wp14:anchorId="2C26D9E5" wp14:editId="09FDAB3C">
          <wp:simplePos x="0" y="0"/>
          <wp:positionH relativeFrom="column">
            <wp:posOffset>-1070610</wp:posOffset>
          </wp:positionH>
          <wp:positionV relativeFrom="paragraph">
            <wp:posOffset>-449580</wp:posOffset>
          </wp:positionV>
          <wp:extent cx="7760335" cy="1732421"/>
          <wp:effectExtent l="0" t="0" r="0" b="1270"/>
          <wp:wrapNone/>
          <wp:docPr id="829190376" name="Imagen 3" descr="Boletín de Prensa.&#10;Gobernación del Magdalena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90376" name="Imagen 3" descr="Boletín de Prensa.&#10;Gobernación del Magdalena &#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335" cy="17324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165361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30956"/>
    <w:rsid w:val="00037985"/>
    <w:rsid w:val="00055ECD"/>
    <w:rsid w:val="00060D42"/>
    <w:rsid w:val="0007406D"/>
    <w:rsid w:val="00085A36"/>
    <w:rsid w:val="000B757E"/>
    <w:rsid w:val="000B7BB0"/>
    <w:rsid w:val="000C13E0"/>
    <w:rsid w:val="000D672A"/>
    <w:rsid w:val="000E268B"/>
    <w:rsid w:val="000E5FDA"/>
    <w:rsid w:val="000F24DE"/>
    <w:rsid w:val="000F4062"/>
    <w:rsid w:val="0010265D"/>
    <w:rsid w:val="00161128"/>
    <w:rsid w:val="00161312"/>
    <w:rsid w:val="0017163B"/>
    <w:rsid w:val="001863AA"/>
    <w:rsid w:val="00196880"/>
    <w:rsid w:val="00197069"/>
    <w:rsid w:val="001B1887"/>
    <w:rsid w:val="001C5E97"/>
    <w:rsid w:val="001F0FDD"/>
    <w:rsid w:val="001F1422"/>
    <w:rsid w:val="0020193A"/>
    <w:rsid w:val="002203CE"/>
    <w:rsid w:val="00221CE3"/>
    <w:rsid w:val="00237ABA"/>
    <w:rsid w:val="00280DFA"/>
    <w:rsid w:val="00295FF8"/>
    <w:rsid w:val="002F608C"/>
    <w:rsid w:val="00301EB2"/>
    <w:rsid w:val="00312949"/>
    <w:rsid w:val="00317E4D"/>
    <w:rsid w:val="00326FC2"/>
    <w:rsid w:val="00336F45"/>
    <w:rsid w:val="003608C9"/>
    <w:rsid w:val="00367B2A"/>
    <w:rsid w:val="00374F8D"/>
    <w:rsid w:val="003956D3"/>
    <w:rsid w:val="00395E04"/>
    <w:rsid w:val="003E004B"/>
    <w:rsid w:val="00415CA0"/>
    <w:rsid w:val="004436AE"/>
    <w:rsid w:val="00460EE0"/>
    <w:rsid w:val="00477DC4"/>
    <w:rsid w:val="00483894"/>
    <w:rsid w:val="004A485E"/>
    <w:rsid w:val="004A644D"/>
    <w:rsid w:val="004B188F"/>
    <w:rsid w:val="004D20DA"/>
    <w:rsid w:val="004E00DF"/>
    <w:rsid w:val="004E32EC"/>
    <w:rsid w:val="005169BE"/>
    <w:rsid w:val="00536192"/>
    <w:rsid w:val="00565457"/>
    <w:rsid w:val="00570AA7"/>
    <w:rsid w:val="005739DB"/>
    <w:rsid w:val="005A5F72"/>
    <w:rsid w:val="005D465B"/>
    <w:rsid w:val="005D65CD"/>
    <w:rsid w:val="005F4CDE"/>
    <w:rsid w:val="00615668"/>
    <w:rsid w:val="00624349"/>
    <w:rsid w:val="006770E4"/>
    <w:rsid w:val="006D2F9D"/>
    <w:rsid w:val="006E67BD"/>
    <w:rsid w:val="007223B9"/>
    <w:rsid w:val="00770BB4"/>
    <w:rsid w:val="007806FC"/>
    <w:rsid w:val="007824A6"/>
    <w:rsid w:val="00797540"/>
    <w:rsid w:val="007A2EA7"/>
    <w:rsid w:val="007B57D1"/>
    <w:rsid w:val="007C0A1A"/>
    <w:rsid w:val="007D3DBC"/>
    <w:rsid w:val="007E46C8"/>
    <w:rsid w:val="00822F37"/>
    <w:rsid w:val="00850038"/>
    <w:rsid w:val="0085381A"/>
    <w:rsid w:val="00860623"/>
    <w:rsid w:val="00863839"/>
    <w:rsid w:val="00884D3E"/>
    <w:rsid w:val="008D4B8B"/>
    <w:rsid w:val="008E0E95"/>
    <w:rsid w:val="0091333E"/>
    <w:rsid w:val="00922C0B"/>
    <w:rsid w:val="00925DA2"/>
    <w:rsid w:val="00937522"/>
    <w:rsid w:val="00987EE5"/>
    <w:rsid w:val="009A2932"/>
    <w:rsid w:val="009C4408"/>
    <w:rsid w:val="009E4C13"/>
    <w:rsid w:val="009F1403"/>
    <w:rsid w:val="00A635E5"/>
    <w:rsid w:val="00A63D57"/>
    <w:rsid w:val="00AA1229"/>
    <w:rsid w:val="00AA3958"/>
    <w:rsid w:val="00AA748C"/>
    <w:rsid w:val="00AB54A4"/>
    <w:rsid w:val="00AC03D9"/>
    <w:rsid w:val="00AC25CC"/>
    <w:rsid w:val="00AC3F6A"/>
    <w:rsid w:val="00AD3CA0"/>
    <w:rsid w:val="00AE56D6"/>
    <w:rsid w:val="00AE5D70"/>
    <w:rsid w:val="00AE6086"/>
    <w:rsid w:val="00AF41C6"/>
    <w:rsid w:val="00B04198"/>
    <w:rsid w:val="00B250DD"/>
    <w:rsid w:val="00B324BE"/>
    <w:rsid w:val="00B36FAC"/>
    <w:rsid w:val="00B403E5"/>
    <w:rsid w:val="00B44824"/>
    <w:rsid w:val="00B5123D"/>
    <w:rsid w:val="00B705FF"/>
    <w:rsid w:val="00B76800"/>
    <w:rsid w:val="00B87079"/>
    <w:rsid w:val="00B87B94"/>
    <w:rsid w:val="00B92946"/>
    <w:rsid w:val="00BD2AF7"/>
    <w:rsid w:val="00BE1520"/>
    <w:rsid w:val="00BE2D75"/>
    <w:rsid w:val="00BE5D9D"/>
    <w:rsid w:val="00BE78B4"/>
    <w:rsid w:val="00C069C2"/>
    <w:rsid w:val="00C117ED"/>
    <w:rsid w:val="00C155F9"/>
    <w:rsid w:val="00C16128"/>
    <w:rsid w:val="00C304ED"/>
    <w:rsid w:val="00C417B4"/>
    <w:rsid w:val="00C4229C"/>
    <w:rsid w:val="00C6521B"/>
    <w:rsid w:val="00C73BBD"/>
    <w:rsid w:val="00C841A6"/>
    <w:rsid w:val="00C87584"/>
    <w:rsid w:val="00C87BDE"/>
    <w:rsid w:val="00CB1FFB"/>
    <w:rsid w:val="00CB483C"/>
    <w:rsid w:val="00D02386"/>
    <w:rsid w:val="00D55E2D"/>
    <w:rsid w:val="00D607BC"/>
    <w:rsid w:val="00D7324C"/>
    <w:rsid w:val="00D815F3"/>
    <w:rsid w:val="00D91EC1"/>
    <w:rsid w:val="00DD146F"/>
    <w:rsid w:val="00DE39F0"/>
    <w:rsid w:val="00DE5AD3"/>
    <w:rsid w:val="00E017B3"/>
    <w:rsid w:val="00E62356"/>
    <w:rsid w:val="00E64092"/>
    <w:rsid w:val="00E652FD"/>
    <w:rsid w:val="00E77EE9"/>
    <w:rsid w:val="00ED45EB"/>
    <w:rsid w:val="00F67EBC"/>
    <w:rsid w:val="00F84145"/>
    <w:rsid w:val="00F93369"/>
    <w:rsid w:val="00FA1883"/>
    <w:rsid w:val="00FC7671"/>
    <w:rsid w:val="00FD00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tulo">
    <w:name w:val="Title"/>
    <w:basedOn w:val="Normal"/>
    <w:link w:val="TtuloCar"/>
    <w:uiPriority w:val="10"/>
    <w:qFormat/>
    <w:rsid w:val="00030956"/>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0"/>
    <w:rsid w:val="00030956"/>
    <w:rPr>
      <w:rFonts w:ascii="Verdana" w:eastAsia="Verdana" w:hAnsi="Verdana" w:cs="Verdana"/>
      <w:b/>
      <w:bCs/>
      <w:sz w:val="36"/>
      <w:szCs w:val="3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588</TotalTime>
  <Pages>2</Pages>
  <Words>531</Words>
  <Characters>2922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62</cp:revision>
  <dcterms:created xsi:type="dcterms:W3CDTF">2023-05-23T16:02:00Z</dcterms:created>
  <dcterms:modified xsi:type="dcterms:W3CDTF">2023-10-12T13:26:00Z</dcterms:modified>
</cp:coreProperties>
</file>