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ED989" w14:textId="09F735A6" w:rsidR="00070962" w:rsidRDefault="006431DE" w:rsidP="00F64B59">
      <w:pPr>
        <w:jc w:val="center"/>
        <w:rPr>
          <w:rFonts w:ascii="Arial" w:eastAsia="Arial" w:hAnsi="Arial" w:cs="Arial"/>
          <w:u w:val="single"/>
          <w:lang w:val="es-ES"/>
        </w:rPr>
      </w:pPr>
      <w:r w:rsidRPr="006431DE">
        <w:rPr>
          <w:rFonts w:ascii="Arial" w:eastAsia="Arial" w:hAnsi="Arial" w:cs="Arial"/>
          <w:u w:val="single"/>
          <w:lang w:val="es-ES"/>
        </w:rPr>
        <w:t>Gracias al Gobierno del Cambio</w:t>
      </w:r>
    </w:p>
    <w:p w14:paraId="6BD1CA96" w14:textId="77777777" w:rsidR="006431DE" w:rsidRDefault="006431DE" w:rsidP="00F64B59">
      <w:pPr>
        <w:jc w:val="center"/>
        <w:rPr>
          <w:rFonts w:ascii="Arial" w:eastAsia="Arial" w:hAnsi="Arial" w:cs="Arial"/>
          <w:u w:val="single"/>
          <w:lang w:val="es-ES"/>
        </w:rPr>
      </w:pPr>
    </w:p>
    <w:p w14:paraId="3324DE5D" w14:textId="5C830047" w:rsidR="00F64B59" w:rsidRDefault="00A3072F" w:rsidP="00A3072F">
      <w:pPr>
        <w:jc w:val="center"/>
        <w:rPr>
          <w:rFonts w:ascii="Arial" w:eastAsia="Arial" w:hAnsi="Arial" w:cs="Arial"/>
          <w:i/>
          <w:lang w:val="es-ES"/>
        </w:rPr>
      </w:pPr>
      <w:proofErr w:type="spellStart"/>
      <w:r w:rsidRPr="00A3072F">
        <w:rPr>
          <w:rFonts w:ascii="Arial" w:eastAsia="Arial" w:hAnsi="Arial" w:cs="Arial"/>
          <w:b/>
          <w:sz w:val="48"/>
          <w:szCs w:val="48"/>
          <w:lang w:val="es-ES"/>
        </w:rPr>
        <w:t>Nurys</w:t>
      </w:r>
      <w:proofErr w:type="spellEnd"/>
      <w:r w:rsidRPr="00A3072F">
        <w:rPr>
          <w:rFonts w:ascii="Arial" w:eastAsia="Arial" w:hAnsi="Arial" w:cs="Arial"/>
          <w:b/>
          <w:sz w:val="48"/>
          <w:szCs w:val="48"/>
          <w:lang w:val="es-ES"/>
        </w:rPr>
        <w:t xml:space="preserve"> Villa, una recicladora de Chibolo, demuestra que nunca es tarde para aprender a leer y escribir</w:t>
      </w:r>
    </w:p>
    <w:p w14:paraId="1B81FFAD" w14:textId="77777777" w:rsidR="006450EA" w:rsidRDefault="006450EA" w:rsidP="004A7AFD">
      <w:pPr>
        <w:jc w:val="both"/>
        <w:rPr>
          <w:rFonts w:ascii="Arial" w:eastAsia="Arial" w:hAnsi="Arial" w:cs="Arial"/>
          <w:i/>
          <w:lang w:val="es-ES"/>
        </w:rPr>
      </w:pPr>
    </w:p>
    <w:p w14:paraId="0CC625FB" w14:textId="372C3742" w:rsidR="004A7AFD" w:rsidRPr="00CE7B35" w:rsidRDefault="00D71B71" w:rsidP="00CE7B35">
      <w:pPr>
        <w:jc w:val="both"/>
        <w:rPr>
          <w:rFonts w:ascii="Arial" w:eastAsia="Arial" w:hAnsi="Arial" w:cs="Arial"/>
          <w:i/>
          <w:color w:val="000000" w:themeColor="text1"/>
          <w:lang w:val="es-ES"/>
        </w:rPr>
      </w:pPr>
      <w:r>
        <w:rPr>
          <w:rFonts w:ascii="Arial" w:eastAsia="Arial" w:hAnsi="Arial" w:cs="Arial"/>
          <w:i/>
          <w:lang w:val="es-ES"/>
        </w:rPr>
        <w:t xml:space="preserve">* </w:t>
      </w:r>
      <w:r w:rsidR="00A3072F" w:rsidRPr="00A3072F">
        <w:rPr>
          <w:rFonts w:ascii="Arial" w:eastAsia="Arial" w:hAnsi="Arial" w:cs="Arial"/>
          <w:i/>
          <w:color w:val="000000" w:themeColor="text1"/>
          <w:lang w:val="es-ES"/>
        </w:rPr>
        <w:t>Por la gestión del Gobernador Caicedo, la tasa de analfabetismo en el Magdalena disminuyó un 3.36%.</w:t>
      </w:r>
    </w:p>
    <w:p w14:paraId="580B18B2" w14:textId="77777777" w:rsidR="00070962" w:rsidRPr="00070962" w:rsidRDefault="00070962" w:rsidP="00070962">
      <w:pPr>
        <w:jc w:val="both"/>
        <w:rPr>
          <w:rFonts w:ascii="Arial" w:eastAsia="Arial" w:hAnsi="Arial" w:cs="Arial"/>
          <w:i/>
          <w:color w:val="000000" w:themeColor="text1"/>
          <w:lang w:val="es-ES"/>
        </w:rPr>
      </w:pPr>
    </w:p>
    <w:p w14:paraId="28ABC362" w14:textId="77777777" w:rsidR="004A7AFD" w:rsidRDefault="004A7AFD" w:rsidP="004A7AFD">
      <w:pPr>
        <w:jc w:val="both"/>
        <w:rPr>
          <w:rFonts w:ascii="Arial" w:eastAsia="Arial" w:hAnsi="Arial" w:cs="Arial"/>
          <w:lang w:val="es-ES"/>
        </w:rPr>
      </w:pPr>
    </w:p>
    <w:p w14:paraId="380E681C" w14:textId="77777777" w:rsidR="008B0566" w:rsidRPr="008B0566" w:rsidRDefault="008B0566" w:rsidP="008B0566">
      <w:pPr>
        <w:jc w:val="both"/>
        <w:rPr>
          <w:rFonts w:ascii="Arial" w:eastAsia="Arial" w:hAnsi="Arial" w:cs="Arial"/>
        </w:rPr>
      </w:pPr>
      <w:r w:rsidRPr="008B0566">
        <w:rPr>
          <w:rFonts w:ascii="Arial" w:eastAsia="Arial" w:hAnsi="Arial" w:cs="Arial"/>
        </w:rPr>
        <w:t xml:space="preserve">Gracias al programa ‘Yo Sí Cambio, Todos Alfabetizados’ implementado por Carlos Caicedo Omar, gobernador del Magdalena; </w:t>
      </w:r>
      <w:proofErr w:type="spellStart"/>
      <w:r w:rsidRPr="008B0566">
        <w:rPr>
          <w:rFonts w:ascii="Arial" w:eastAsia="Arial" w:hAnsi="Arial" w:cs="Arial"/>
        </w:rPr>
        <w:t>Nurys</w:t>
      </w:r>
      <w:proofErr w:type="spellEnd"/>
      <w:r w:rsidRPr="008B0566">
        <w:rPr>
          <w:rFonts w:ascii="Arial" w:eastAsia="Arial" w:hAnsi="Arial" w:cs="Arial"/>
        </w:rPr>
        <w:t xml:space="preserve"> </w:t>
      </w:r>
      <w:proofErr w:type="spellStart"/>
      <w:r w:rsidRPr="008B0566">
        <w:rPr>
          <w:rFonts w:ascii="Arial" w:eastAsia="Arial" w:hAnsi="Arial" w:cs="Arial"/>
        </w:rPr>
        <w:t>Virgina</w:t>
      </w:r>
      <w:proofErr w:type="spellEnd"/>
      <w:r w:rsidRPr="008B0566">
        <w:rPr>
          <w:rFonts w:ascii="Arial" w:eastAsia="Arial" w:hAnsi="Arial" w:cs="Arial"/>
        </w:rPr>
        <w:t xml:space="preserve"> Villa Zabaleta, una recicladora, de 56 años, oriunda del municipio de Chibolo, logró uno de sus mayores anhelos: contar con un certificado de estudios, demostrando que nunca es tarde para aprender a leer y escribir.   </w:t>
      </w:r>
    </w:p>
    <w:p w14:paraId="1BBCC3C1" w14:textId="77777777" w:rsidR="008B0566" w:rsidRPr="008B0566" w:rsidRDefault="008B0566" w:rsidP="008B0566">
      <w:pPr>
        <w:jc w:val="both"/>
        <w:rPr>
          <w:rFonts w:ascii="Arial" w:eastAsia="Arial" w:hAnsi="Arial" w:cs="Arial"/>
        </w:rPr>
      </w:pPr>
    </w:p>
    <w:p w14:paraId="33AE84D4" w14:textId="77777777" w:rsidR="008B0566" w:rsidRPr="008B0566" w:rsidRDefault="008B0566" w:rsidP="008B0566">
      <w:pPr>
        <w:jc w:val="both"/>
        <w:rPr>
          <w:rFonts w:ascii="Arial" w:eastAsia="Arial" w:hAnsi="Arial" w:cs="Arial"/>
        </w:rPr>
      </w:pPr>
      <w:r w:rsidRPr="008B0566">
        <w:rPr>
          <w:rFonts w:ascii="Arial" w:eastAsia="Arial" w:hAnsi="Arial" w:cs="Arial"/>
        </w:rPr>
        <w:t>Ella, es madre de 8 hijos y abuela de 13 nietos, y no había podido estudiar porque desde niña trabajaba pilando maíz y vendiendo verduras para ayudar en el sostenimiento de sus hermanos.</w:t>
      </w:r>
    </w:p>
    <w:p w14:paraId="492A77F5" w14:textId="77777777" w:rsidR="008B0566" w:rsidRPr="008B0566" w:rsidRDefault="008B0566" w:rsidP="008B0566">
      <w:pPr>
        <w:jc w:val="both"/>
        <w:rPr>
          <w:rFonts w:ascii="Arial" w:eastAsia="Arial" w:hAnsi="Arial" w:cs="Arial"/>
        </w:rPr>
      </w:pPr>
    </w:p>
    <w:p w14:paraId="7D48BBA8" w14:textId="77777777" w:rsidR="008B0566" w:rsidRPr="008B0566" w:rsidRDefault="008B0566" w:rsidP="008B0566">
      <w:pPr>
        <w:jc w:val="both"/>
        <w:rPr>
          <w:rFonts w:ascii="Arial" w:eastAsia="Arial" w:hAnsi="Arial" w:cs="Arial"/>
        </w:rPr>
      </w:pPr>
      <w:proofErr w:type="spellStart"/>
      <w:r w:rsidRPr="008B0566">
        <w:rPr>
          <w:rFonts w:ascii="Arial" w:eastAsia="Arial" w:hAnsi="Arial" w:cs="Arial"/>
        </w:rPr>
        <w:t>Nurys</w:t>
      </w:r>
      <w:proofErr w:type="spellEnd"/>
      <w:r w:rsidRPr="008B0566">
        <w:rPr>
          <w:rFonts w:ascii="Arial" w:eastAsia="Arial" w:hAnsi="Arial" w:cs="Arial"/>
        </w:rPr>
        <w:t xml:space="preserve"> anhelaba estudiar y ser alguien en la vida, pero sus padres no pudieron apoyarle por la falta de recursos económicos. A inicios de este año, una sobrina le avisó sobre el Programa de Alfabetización de la Gobernación del Magdalena, y decidió inscribirse para obtener su primer certificado estudiantil. </w:t>
      </w:r>
    </w:p>
    <w:p w14:paraId="6A540B13" w14:textId="77777777" w:rsidR="008B0566" w:rsidRPr="008B0566" w:rsidRDefault="008B0566" w:rsidP="008B0566">
      <w:pPr>
        <w:jc w:val="both"/>
        <w:rPr>
          <w:rFonts w:ascii="Arial" w:eastAsia="Arial" w:hAnsi="Arial" w:cs="Arial"/>
        </w:rPr>
      </w:pPr>
    </w:p>
    <w:p w14:paraId="3539B93C" w14:textId="77777777" w:rsidR="008B0566" w:rsidRPr="008B0566" w:rsidRDefault="008B0566" w:rsidP="008B0566">
      <w:pPr>
        <w:jc w:val="both"/>
        <w:rPr>
          <w:rFonts w:ascii="Arial" w:eastAsia="Arial" w:hAnsi="Arial" w:cs="Arial"/>
        </w:rPr>
      </w:pPr>
      <w:r w:rsidRPr="008B0566">
        <w:rPr>
          <w:rFonts w:ascii="Arial" w:eastAsia="Arial" w:hAnsi="Arial" w:cs="Arial"/>
        </w:rPr>
        <w:t>"Yo me siento muy feliz porque a estas alturas de la vida, el que no sabe leer, escribir o contar, no es nadie. Le doy las gracias a la Gobernación por este programa, y al doctor Caicedo por todo lo que nos ha dado”, dijo.</w:t>
      </w:r>
    </w:p>
    <w:p w14:paraId="02840AC4" w14:textId="77777777" w:rsidR="008B0566" w:rsidRPr="008B0566" w:rsidRDefault="008B0566" w:rsidP="008B0566">
      <w:pPr>
        <w:jc w:val="both"/>
        <w:rPr>
          <w:rFonts w:ascii="Arial" w:eastAsia="Arial" w:hAnsi="Arial" w:cs="Arial"/>
        </w:rPr>
      </w:pPr>
    </w:p>
    <w:p w14:paraId="1E9DBE1F" w14:textId="77777777" w:rsidR="008B0566" w:rsidRPr="008B0566" w:rsidRDefault="008B0566" w:rsidP="008B0566">
      <w:pPr>
        <w:jc w:val="both"/>
        <w:rPr>
          <w:rFonts w:ascii="Arial" w:eastAsia="Arial" w:hAnsi="Arial" w:cs="Arial"/>
        </w:rPr>
      </w:pPr>
      <w:r w:rsidRPr="008B0566">
        <w:rPr>
          <w:rFonts w:ascii="Arial" w:eastAsia="Arial" w:hAnsi="Arial" w:cs="Arial"/>
        </w:rPr>
        <w:t>Villa Zabaleta recuerda como el gobernador Carlos Caicedo en la primera clase le enseñó la m y la u, la m y la i. “Si él fuera profesor, lo escogiera siempre. Es un docente que sabe cómo enseñar”, asegura la beneficiada.</w:t>
      </w:r>
    </w:p>
    <w:p w14:paraId="24937898" w14:textId="77777777" w:rsidR="008B0566" w:rsidRPr="008B0566" w:rsidRDefault="008B0566" w:rsidP="008B0566">
      <w:pPr>
        <w:jc w:val="both"/>
        <w:rPr>
          <w:rFonts w:ascii="Arial" w:eastAsia="Arial" w:hAnsi="Arial" w:cs="Arial"/>
        </w:rPr>
      </w:pPr>
    </w:p>
    <w:p w14:paraId="488614B8" w14:textId="77777777" w:rsidR="008B0566" w:rsidRPr="008B0566" w:rsidRDefault="008B0566" w:rsidP="008B0566">
      <w:pPr>
        <w:jc w:val="both"/>
        <w:rPr>
          <w:rFonts w:ascii="Arial" w:eastAsia="Arial" w:hAnsi="Arial" w:cs="Arial"/>
        </w:rPr>
      </w:pPr>
      <w:r w:rsidRPr="008B0566">
        <w:rPr>
          <w:rFonts w:ascii="Arial" w:eastAsia="Arial" w:hAnsi="Arial" w:cs="Arial"/>
        </w:rPr>
        <w:t xml:space="preserve">También, afirma que avanzará en su formación, porque tiene claro que nunca es tarde para estudiar. "Seguiré capacitándome porque el doctor Caicedo da lo bueno, y por eso debemos aprovechar estos programas”. </w:t>
      </w:r>
    </w:p>
    <w:p w14:paraId="5AD5A4D8" w14:textId="77777777" w:rsidR="008B0566" w:rsidRPr="008B0566" w:rsidRDefault="008B0566" w:rsidP="008B0566">
      <w:pPr>
        <w:jc w:val="both"/>
        <w:rPr>
          <w:rFonts w:ascii="Arial" w:eastAsia="Arial" w:hAnsi="Arial" w:cs="Arial"/>
        </w:rPr>
      </w:pPr>
    </w:p>
    <w:p w14:paraId="77BBD12E" w14:textId="5121CFAE" w:rsidR="00535253" w:rsidRPr="008B0566" w:rsidRDefault="008B0566" w:rsidP="008B0566">
      <w:pPr>
        <w:jc w:val="both"/>
        <w:rPr>
          <w:rFonts w:ascii="Arial" w:eastAsia="Arial" w:hAnsi="Arial" w:cs="Arial"/>
        </w:rPr>
      </w:pPr>
      <w:r w:rsidRPr="008B0566">
        <w:rPr>
          <w:rFonts w:ascii="Arial" w:eastAsia="Arial" w:hAnsi="Arial" w:cs="Arial"/>
        </w:rPr>
        <w:lastRenderedPageBreak/>
        <w:t xml:space="preserve">Como </w:t>
      </w:r>
      <w:proofErr w:type="spellStart"/>
      <w:r w:rsidRPr="008B0566">
        <w:rPr>
          <w:rFonts w:ascii="Arial" w:eastAsia="Arial" w:hAnsi="Arial" w:cs="Arial"/>
        </w:rPr>
        <w:t>Nurys</w:t>
      </w:r>
      <w:proofErr w:type="spellEnd"/>
      <w:r w:rsidRPr="008B0566">
        <w:rPr>
          <w:rFonts w:ascii="Arial" w:eastAsia="Arial" w:hAnsi="Arial" w:cs="Arial"/>
        </w:rPr>
        <w:t xml:space="preserve"> </w:t>
      </w:r>
      <w:proofErr w:type="spellStart"/>
      <w:r w:rsidRPr="008B0566">
        <w:rPr>
          <w:rFonts w:ascii="Arial" w:eastAsia="Arial" w:hAnsi="Arial" w:cs="Arial"/>
        </w:rPr>
        <w:t>Virgina</w:t>
      </w:r>
      <w:proofErr w:type="spellEnd"/>
      <w:r w:rsidRPr="008B0566">
        <w:rPr>
          <w:rFonts w:ascii="Arial" w:eastAsia="Arial" w:hAnsi="Arial" w:cs="Arial"/>
        </w:rPr>
        <w:t xml:space="preserve"> Villa Zabaleta, más de 32.916 magdalenenses están recibiendo sus certificados luego de aprender a leer y a escribir, a través del modelo educativo flexible ‘A Crecer para la Vida’. Así el gobernador Carlos Caicedo continúa en la erradicación del analfabetismo, garantizando oportunidades para todos los ciudadanos, que contribuyen al mejoramiento de sus vidas.</w:t>
      </w:r>
    </w:p>
    <w:p w14:paraId="5985E6FB" w14:textId="77777777" w:rsidR="008B0566" w:rsidRDefault="008B0566" w:rsidP="00B42F85">
      <w:pPr>
        <w:jc w:val="both"/>
        <w:rPr>
          <w:rFonts w:ascii="Arial" w:eastAsia="Arial" w:hAnsi="Arial" w:cs="Arial"/>
          <w:b/>
          <w:i/>
          <w:color w:val="222222"/>
        </w:rPr>
      </w:pPr>
    </w:p>
    <w:p w14:paraId="5746DEF9" w14:textId="732464CC" w:rsidR="004A7AFD" w:rsidRPr="00AA677D" w:rsidRDefault="004A7AFD" w:rsidP="00AA677D">
      <w:pPr>
        <w:jc w:val="both"/>
        <w:rPr>
          <w:rFonts w:ascii="Arial" w:eastAsia="Arial" w:hAnsi="Arial" w:cs="Arial"/>
          <w:b/>
          <w:i/>
          <w:color w:val="222222"/>
        </w:rPr>
      </w:pPr>
      <w:r>
        <w:rPr>
          <w:rFonts w:ascii="Arial" w:eastAsia="Arial" w:hAnsi="Arial" w:cs="Arial"/>
          <w:b/>
          <w:i/>
          <w:color w:val="222222"/>
        </w:rPr>
        <w:t xml:space="preserve">Boletín </w:t>
      </w:r>
      <w:r w:rsidR="00AA677D" w:rsidRPr="00AA677D">
        <w:rPr>
          <w:rFonts w:ascii="Arial" w:eastAsia="Arial" w:hAnsi="Arial" w:cs="Arial"/>
          <w:b/>
          <w:i/>
          <w:color w:val="222222"/>
        </w:rPr>
        <w:t>218</w:t>
      </w:r>
      <w:r w:rsidR="00AA677D">
        <w:rPr>
          <w:rFonts w:ascii="Arial" w:eastAsia="Arial" w:hAnsi="Arial" w:cs="Arial"/>
          <w:b/>
          <w:i/>
          <w:color w:val="222222"/>
        </w:rPr>
        <w:t>7</w:t>
      </w:r>
    </w:p>
    <w:p w14:paraId="54E4C8A7" w14:textId="77777777" w:rsidR="004A7AFD" w:rsidRDefault="004A7AFD" w:rsidP="004A7AFD">
      <w:pPr>
        <w:jc w:val="both"/>
        <w:rPr>
          <w:rFonts w:ascii="Arial" w:eastAsia="Arial" w:hAnsi="Arial" w:cs="Arial"/>
          <w:b/>
          <w:i/>
          <w:color w:val="222222"/>
        </w:rPr>
      </w:pPr>
    </w:p>
    <w:p w14:paraId="67F29278" w14:textId="1171084E" w:rsidR="004A7AFD" w:rsidRDefault="00B161BB" w:rsidP="004A7AFD">
      <w:pPr>
        <w:jc w:val="both"/>
        <w:rPr>
          <w:u w:val="single"/>
        </w:rPr>
      </w:pPr>
      <w:r>
        <w:rPr>
          <w:rFonts w:ascii="Arial" w:eastAsia="Arial" w:hAnsi="Arial" w:cs="Arial"/>
          <w:b/>
          <w:i/>
          <w:color w:val="222222"/>
        </w:rPr>
        <w:t>Domingo</w:t>
      </w:r>
      <w:r w:rsidR="00CB6729">
        <w:rPr>
          <w:rFonts w:ascii="Arial" w:eastAsia="Arial" w:hAnsi="Arial" w:cs="Arial"/>
          <w:b/>
          <w:i/>
          <w:color w:val="222222"/>
        </w:rPr>
        <w:t xml:space="preserve">, </w:t>
      </w:r>
      <w:r w:rsidR="003E72E5">
        <w:rPr>
          <w:rFonts w:ascii="Arial" w:eastAsia="Arial" w:hAnsi="Arial" w:cs="Arial"/>
          <w:b/>
          <w:i/>
          <w:color w:val="222222"/>
        </w:rPr>
        <w:t>1</w:t>
      </w:r>
      <w:r>
        <w:rPr>
          <w:rFonts w:ascii="Arial" w:eastAsia="Arial" w:hAnsi="Arial" w:cs="Arial"/>
          <w:b/>
          <w:i/>
          <w:color w:val="222222"/>
        </w:rPr>
        <w:t>6</w:t>
      </w:r>
      <w:r w:rsidR="005B2C5F">
        <w:rPr>
          <w:rFonts w:ascii="Arial" w:eastAsia="Arial" w:hAnsi="Arial" w:cs="Arial"/>
          <w:b/>
          <w:i/>
          <w:color w:val="222222"/>
        </w:rPr>
        <w:t xml:space="preserve"> de jul</w:t>
      </w:r>
      <w:r w:rsidR="004A7AFD">
        <w:rPr>
          <w:rFonts w:ascii="Arial" w:eastAsia="Arial" w:hAnsi="Arial" w:cs="Arial"/>
          <w:b/>
          <w:i/>
          <w:color w:val="222222"/>
        </w:rPr>
        <w:t>io del 2023</w:t>
      </w:r>
    </w:p>
    <w:p w14:paraId="71A213AF" w14:textId="2FB13EAC" w:rsidR="00367B2A" w:rsidRPr="004A7AFD" w:rsidRDefault="00367B2A" w:rsidP="00ED10F9">
      <w:pPr>
        <w:ind w:left="708" w:hanging="708"/>
      </w:pPr>
    </w:p>
    <w:sectPr w:rsidR="00367B2A" w:rsidRPr="004A7AFD" w:rsidSect="0037750A">
      <w:headerReference w:type="default" r:id="rId7"/>
      <w:footerReference w:type="default" r:id="rId8"/>
      <w:pgSz w:w="12240" w:h="15840"/>
      <w:pgMar w:top="2835" w:right="1701" w:bottom="1417" w:left="1701" w:header="708" w:footer="6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FDBD4" w14:textId="77777777" w:rsidR="0043135D" w:rsidRDefault="0043135D" w:rsidP="002203CE">
      <w:r>
        <w:separator/>
      </w:r>
    </w:p>
  </w:endnote>
  <w:endnote w:type="continuationSeparator" w:id="0">
    <w:p w14:paraId="6267FF38" w14:textId="77777777" w:rsidR="0043135D" w:rsidRDefault="0043135D" w:rsidP="00220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37807" w14:textId="77777777" w:rsidR="00C90781" w:rsidRDefault="00C90781">
    <w:pPr>
      <w:pStyle w:val="Piedepgina"/>
    </w:pPr>
    <w:r w:rsidRPr="00CD44F3">
      <w:rPr>
        <w:noProof/>
        <w:lang w:val="en-US"/>
      </w:rPr>
      <w:drawing>
        <wp:anchor distT="0" distB="0" distL="114300" distR="114300" simplePos="0" relativeHeight="251659264" behindDoc="1" locked="0" layoutInCell="1" allowOverlap="1" wp14:anchorId="005F7E89" wp14:editId="2632B5D9">
          <wp:simplePos x="0" y="0"/>
          <wp:positionH relativeFrom="margin">
            <wp:posOffset>-1043716</wp:posOffset>
          </wp:positionH>
          <wp:positionV relativeFrom="paragraph">
            <wp:posOffset>-513528</wp:posOffset>
          </wp:positionV>
          <wp:extent cx="7691755" cy="1306633"/>
          <wp:effectExtent l="0" t="0" r="0" b="1905"/>
          <wp:wrapNone/>
          <wp:docPr id="14" name="Imagen 14" descr="&#10;Pie de página:&#10;Carrera 1C16-15 Palacio Tayrona&#10;PBX: 605-4381144&#10;Código Postal: 470004&#10;www.magdalena.gov.co&#10;contactenos@magdalena.gov.co&#10;&#10;Facebook: @gobernacionmagdalena &#10;Twitter: @MagdalenaGober&#10;Instagram: @magdalenaGober&#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descr="&#10;Pie de página:&#10;Carrera 1C16-15 Palacio Tayrona&#10;PBX: 605-4381144&#10;Código Postal: 470004&#10;www.magdalena.gov.co&#10;contactenos@magdalena.gov.co&#10;&#10;Facebook: @gobernacionmagdalena &#10;Twitter: @MagdalenaGober&#10;Instagram: @magdalenaGober&#10;&#10;"/>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86873"/>
                  <a:stretch/>
                </pic:blipFill>
                <pic:spPr bwMode="auto">
                  <a:xfrm>
                    <a:off x="0" y="0"/>
                    <a:ext cx="7691755" cy="130663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8D04C1A" w14:textId="77777777" w:rsidR="00C90781" w:rsidRDefault="00C9078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52739" w14:textId="77777777" w:rsidR="0043135D" w:rsidRDefault="0043135D" w:rsidP="002203CE">
      <w:r>
        <w:separator/>
      </w:r>
    </w:p>
  </w:footnote>
  <w:footnote w:type="continuationSeparator" w:id="0">
    <w:p w14:paraId="32AFAAAC" w14:textId="77777777" w:rsidR="0043135D" w:rsidRDefault="0043135D" w:rsidP="00220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6CC22" w14:textId="5F9E3CF5" w:rsidR="00C90781" w:rsidRDefault="00C90781">
    <w:pPr>
      <w:pStyle w:val="Encabezado"/>
    </w:pPr>
    <w:r>
      <w:rPr>
        <w:noProof/>
        <w:lang w:val="en-US"/>
      </w:rPr>
      <w:drawing>
        <wp:anchor distT="0" distB="0" distL="114300" distR="114300" simplePos="0" relativeHeight="251660288" behindDoc="0" locked="0" layoutInCell="1" allowOverlap="1" wp14:anchorId="2C26D9E5" wp14:editId="060C453B">
          <wp:simplePos x="0" y="0"/>
          <wp:positionH relativeFrom="column">
            <wp:posOffset>-1070610</wp:posOffset>
          </wp:positionH>
          <wp:positionV relativeFrom="paragraph">
            <wp:posOffset>-449580</wp:posOffset>
          </wp:positionV>
          <wp:extent cx="7760335" cy="1732421"/>
          <wp:effectExtent l="0" t="0" r="0" b="1270"/>
          <wp:wrapNone/>
          <wp:docPr id="13" name="Imagen 13" descr="Encabezado Boletín de Prensa.&#10;Gobernación del Magdalena ¡Resultados del Cambi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descr="Encabezado Boletín de Prensa.&#10;Gobernación del Magdalena ¡Resultados del Cambio!&#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0335" cy="173242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31F71D" w14:textId="77777777" w:rsidR="00C90781" w:rsidRDefault="00C9078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9B049F"/>
    <w:multiLevelType w:val="hybridMultilevel"/>
    <w:tmpl w:val="981A9B20"/>
    <w:lvl w:ilvl="0" w:tplc="AADE8AB0">
      <w:start w:val="1"/>
      <w:numFmt w:val="decimal"/>
      <w:lvlText w:val="%1."/>
      <w:lvlJc w:val="left"/>
      <w:pPr>
        <w:ind w:left="720" w:hanging="360"/>
      </w:pPr>
      <w:rPr>
        <w:b/>
        <w:bCs/>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num w:numId="1" w16cid:durableId="18436643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5CC"/>
    <w:rsid w:val="000144F2"/>
    <w:rsid w:val="00055ECD"/>
    <w:rsid w:val="0006532B"/>
    <w:rsid w:val="00070962"/>
    <w:rsid w:val="000741AD"/>
    <w:rsid w:val="00085A36"/>
    <w:rsid w:val="000A480D"/>
    <w:rsid w:val="000B7BB0"/>
    <w:rsid w:val="000E268B"/>
    <w:rsid w:val="000F2A89"/>
    <w:rsid w:val="0010265D"/>
    <w:rsid w:val="00112FD1"/>
    <w:rsid w:val="0012227B"/>
    <w:rsid w:val="00146865"/>
    <w:rsid w:val="00161128"/>
    <w:rsid w:val="00161312"/>
    <w:rsid w:val="0017163B"/>
    <w:rsid w:val="001863AA"/>
    <w:rsid w:val="00196880"/>
    <w:rsid w:val="001F1422"/>
    <w:rsid w:val="002203CE"/>
    <w:rsid w:val="00221CE3"/>
    <w:rsid w:val="0026560F"/>
    <w:rsid w:val="00287817"/>
    <w:rsid w:val="002F7F51"/>
    <w:rsid w:val="00301EB2"/>
    <w:rsid w:val="00323B50"/>
    <w:rsid w:val="003263F3"/>
    <w:rsid w:val="00326FC2"/>
    <w:rsid w:val="00336F45"/>
    <w:rsid w:val="00367B2A"/>
    <w:rsid w:val="0037750A"/>
    <w:rsid w:val="003929F8"/>
    <w:rsid w:val="00395E04"/>
    <w:rsid w:val="0039691C"/>
    <w:rsid w:val="003E0E40"/>
    <w:rsid w:val="003E72E5"/>
    <w:rsid w:val="0041442E"/>
    <w:rsid w:val="00415CA0"/>
    <w:rsid w:val="00423B40"/>
    <w:rsid w:val="0042649F"/>
    <w:rsid w:val="0043135D"/>
    <w:rsid w:val="00460EE0"/>
    <w:rsid w:val="00465114"/>
    <w:rsid w:val="00477DC4"/>
    <w:rsid w:val="0048425E"/>
    <w:rsid w:val="004A485E"/>
    <w:rsid w:val="004A644D"/>
    <w:rsid w:val="004A7AFD"/>
    <w:rsid w:val="004B188F"/>
    <w:rsid w:val="004C3B6E"/>
    <w:rsid w:val="004D20DA"/>
    <w:rsid w:val="004E44D0"/>
    <w:rsid w:val="005064A7"/>
    <w:rsid w:val="005169BE"/>
    <w:rsid w:val="00535253"/>
    <w:rsid w:val="00536192"/>
    <w:rsid w:val="005503F0"/>
    <w:rsid w:val="00566903"/>
    <w:rsid w:val="00570AA7"/>
    <w:rsid w:val="00586970"/>
    <w:rsid w:val="00592956"/>
    <w:rsid w:val="005966C4"/>
    <w:rsid w:val="005A5F72"/>
    <w:rsid w:val="005B2C5F"/>
    <w:rsid w:val="005D097E"/>
    <w:rsid w:val="005D65CD"/>
    <w:rsid w:val="005E66DC"/>
    <w:rsid w:val="005F09EF"/>
    <w:rsid w:val="005F4CDE"/>
    <w:rsid w:val="006431DE"/>
    <w:rsid w:val="006450EA"/>
    <w:rsid w:val="00674236"/>
    <w:rsid w:val="0068251C"/>
    <w:rsid w:val="006D2F9D"/>
    <w:rsid w:val="006E67BD"/>
    <w:rsid w:val="007023C4"/>
    <w:rsid w:val="007147F7"/>
    <w:rsid w:val="00756B7F"/>
    <w:rsid w:val="007806FC"/>
    <w:rsid w:val="00822F37"/>
    <w:rsid w:val="00850038"/>
    <w:rsid w:val="008515A1"/>
    <w:rsid w:val="0085381A"/>
    <w:rsid w:val="00884D3E"/>
    <w:rsid w:val="00897AC9"/>
    <w:rsid w:val="008A06F3"/>
    <w:rsid w:val="008A1AFE"/>
    <w:rsid w:val="008B0566"/>
    <w:rsid w:val="008B4661"/>
    <w:rsid w:val="008B7A8D"/>
    <w:rsid w:val="008D4B8B"/>
    <w:rsid w:val="008D5F6D"/>
    <w:rsid w:val="008E48CD"/>
    <w:rsid w:val="008F2E30"/>
    <w:rsid w:val="00925DA2"/>
    <w:rsid w:val="009279A4"/>
    <w:rsid w:val="00932270"/>
    <w:rsid w:val="00944A89"/>
    <w:rsid w:val="00967513"/>
    <w:rsid w:val="00975A3C"/>
    <w:rsid w:val="009829A9"/>
    <w:rsid w:val="009848C0"/>
    <w:rsid w:val="009C4233"/>
    <w:rsid w:val="009C4408"/>
    <w:rsid w:val="009F1403"/>
    <w:rsid w:val="009F6B07"/>
    <w:rsid w:val="00A035E9"/>
    <w:rsid w:val="00A07982"/>
    <w:rsid w:val="00A3072F"/>
    <w:rsid w:val="00A635E5"/>
    <w:rsid w:val="00A83836"/>
    <w:rsid w:val="00AA677D"/>
    <w:rsid w:val="00AC03D9"/>
    <w:rsid w:val="00AC10CF"/>
    <w:rsid w:val="00AC25CC"/>
    <w:rsid w:val="00AC3F6A"/>
    <w:rsid w:val="00AD4E13"/>
    <w:rsid w:val="00AE56D6"/>
    <w:rsid w:val="00AF19A1"/>
    <w:rsid w:val="00B161BB"/>
    <w:rsid w:val="00B250DD"/>
    <w:rsid w:val="00B324BE"/>
    <w:rsid w:val="00B36FAC"/>
    <w:rsid w:val="00B403E5"/>
    <w:rsid w:val="00B42F85"/>
    <w:rsid w:val="00B5123D"/>
    <w:rsid w:val="00B64FA6"/>
    <w:rsid w:val="00B81E8D"/>
    <w:rsid w:val="00B87B94"/>
    <w:rsid w:val="00BD2AF7"/>
    <w:rsid w:val="00BD7632"/>
    <w:rsid w:val="00C4229C"/>
    <w:rsid w:val="00C76E95"/>
    <w:rsid w:val="00C841A6"/>
    <w:rsid w:val="00C90781"/>
    <w:rsid w:val="00C93116"/>
    <w:rsid w:val="00CA7CEB"/>
    <w:rsid w:val="00CB1FFB"/>
    <w:rsid w:val="00CB6729"/>
    <w:rsid w:val="00CE2884"/>
    <w:rsid w:val="00CE73AD"/>
    <w:rsid w:val="00CE7B35"/>
    <w:rsid w:val="00D02386"/>
    <w:rsid w:val="00D55E2D"/>
    <w:rsid w:val="00D607BC"/>
    <w:rsid w:val="00D71921"/>
    <w:rsid w:val="00D71B71"/>
    <w:rsid w:val="00D815F3"/>
    <w:rsid w:val="00D871EE"/>
    <w:rsid w:val="00DF219A"/>
    <w:rsid w:val="00E017B3"/>
    <w:rsid w:val="00E222A7"/>
    <w:rsid w:val="00E718FF"/>
    <w:rsid w:val="00E75548"/>
    <w:rsid w:val="00E77647"/>
    <w:rsid w:val="00E77EE9"/>
    <w:rsid w:val="00ED10F9"/>
    <w:rsid w:val="00ED45EB"/>
    <w:rsid w:val="00EE4068"/>
    <w:rsid w:val="00EE4149"/>
    <w:rsid w:val="00EF1EF8"/>
    <w:rsid w:val="00F64B59"/>
    <w:rsid w:val="00F83F34"/>
    <w:rsid w:val="00FA1883"/>
    <w:rsid w:val="00FF657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C783BB"/>
  <w15:chartTrackingRefBased/>
  <w15:docId w15:val="{0CE24916-515E-49BC-ABA7-CBFE4862B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203CE"/>
    <w:pPr>
      <w:tabs>
        <w:tab w:val="center" w:pos="4419"/>
        <w:tab w:val="right" w:pos="8838"/>
      </w:tabs>
    </w:pPr>
  </w:style>
  <w:style w:type="character" w:customStyle="1" w:styleId="EncabezadoCar">
    <w:name w:val="Encabezado Car"/>
    <w:basedOn w:val="Fuentedeprrafopredeter"/>
    <w:link w:val="Encabezado"/>
    <w:uiPriority w:val="99"/>
    <w:rsid w:val="002203CE"/>
  </w:style>
  <w:style w:type="paragraph" w:styleId="Piedepgina">
    <w:name w:val="footer"/>
    <w:basedOn w:val="Normal"/>
    <w:link w:val="PiedepginaCar"/>
    <w:uiPriority w:val="99"/>
    <w:unhideWhenUsed/>
    <w:rsid w:val="002203CE"/>
    <w:pPr>
      <w:tabs>
        <w:tab w:val="center" w:pos="4419"/>
        <w:tab w:val="right" w:pos="8838"/>
      </w:tabs>
    </w:pPr>
  </w:style>
  <w:style w:type="character" w:customStyle="1" w:styleId="PiedepginaCar">
    <w:name w:val="Pie de página Car"/>
    <w:basedOn w:val="Fuentedeprrafopredeter"/>
    <w:link w:val="Piedepgina"/>
    <w:uiPriority w:val="99"/>
    <w:rsid w:val="002203CE"/>
  </w:style>
  <w:style w:type="table" w:styleId="Tablaconcuadrcula">
    <w:name w:val="Table Grid"/>
    <w:basedOn w:val="Tablanormal"/>
    <w:uiPriority w:val="59"/>
    <w:rsid w:val="00477DC4"/>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AC25CC"/>
    <w:pPr>
      <w:widowControl w:val="0"/>
      <w:autoSpaceDE w:val="0"/>
      <w:autoSpaceDN w:val="0"/>
    </w:pPr>
    <w:rPr>
      <w:rFonts w:ascii="Arial" w:eastAsia="Arial" w:hAnsi="Arial" w:cs="Arial"/>
      <w:sz w:val="22"/>
      <w:szCs w:val="22"/>
      <w:lang w:val="es-ES" w:eastAsia="es-ES" w:bidi="es-ES"/>
    </w:rPr>
  </w:style>
  <w:style w:type="paragraph" w:styleId="Ttulo">
    <w:name w:val="Title"/>
    <w:basedOn w:val="Normal"/>
    <w:link w:val="TtuloCar"/>
    <w:uiPriority w:val="10"/>
    <w:qFormat/>
    <w:rsid w:val="004A7AFD"/>
    <w:pPr>
      <w:widowControl w:val="0"/>
      <w:autoSpaceDE w:val="0"/>
      <w:autoSpaceDN w:val="0"/>
      <w:spacing w:before="69" w:line="421" w:lineRule="exact"/>
      <w:ind w:left="1721" w:right="1889"/>
      <w:jc w:val="center"/>
    </w:pPr>
    <w:rPr>
      <w:rFonts w:ascii="Verdana" w:eastAsia="Verdana" w:hAnsi="Verdana" w:cs="Verdana"/>
      <w:b/>
      <w:bCs/>
      <w:sz w:val="36"/>
      <w:szCs w:val="36"/>
      <w:lang w:val="es-ES"/>
    </w:rPr>
  </w:style>
  <w:style w:type="character" w:customStyle="1" w:styleId="TtuloCar">
    <w:name w:val="Título Car"/>
    <w:basedOn w:val="Fuentedeprrafopredeter"/>
    <w:link w:val="Ttulo"/>
    <w:uiPriority w:val="10"/>
    <w:rsid w:val="004A7AFD"/>
    <w:rPr>
      <w:rFonts w:ascii="Verdana" w:eastAsia="Verdana" w:hAnsi="Verdana" w:cs="Verdana"/>
      <w:b/>
      <w:bCs/>
      <w:sz w:val="36"/>
      <w:szCs w:val="36"/>
      <w:lang w:val="es-ES"/>
    </w:rPr>
  </w:style>
  <w:style w:type="paragraph" w:styleId="Textodeglobo">
    <w:name w:val="Balloon Text"/>
    <w:basedOn w:val="Normal"/>
    <w:link w:val="TextodegloboCar"/>
    <w:uiPriority w:val="99"/>
    <w:semiHidden/>
    <w:unhideWhenUsed/>
    <w:rsid w:val="0053525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352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40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Documents\Plantillas%20personalizadas%20de%20Office\Gobernaci&#243;n_Magdalena.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Gobernación_Magdalena</Template>
  <TotalTime>1177</TotalTime>
  <Pages>2</Pages>
  <Words>334</Words>
  <Characters>1837</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dc:creator>
  <cp:keywords/>
  <dc:description/>
  <cp:lastModifiedBy>Comunicaciones</cp:lastModifiedBy>
  <cp:revision>54</cp:revision>
  <cp:lastPrinted>2023-06-30T11:49:00Z</cp:lastPrinted>
  <dcterms:created xsi:type="dcterms:W3CDTF">2023-05-23T16:02:00Z</dcterms:created>
  <dcterms:modified xsi:type="dcterms:W3CDTF">2023-10-11T22:44:00Z</dcterms:modified>
</cp:coreProperties>
</file>