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16B0" w14:textId="77777777" w:rsidR="00C9284B" w:rsidRDefault="00C9284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0904412" w14:textId="77777777" w:rsidR="00C9284B" w:rsidRDefault="0000000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Santa Marta, sede de la gran final de las Olimpiadas del Saber de la Gobernación</w:t>
      </w:r>
    </w:p>
    <w:p w14:paraId="399009D5" w14:textId="77777777" w:rsidR="00C9284B" w:rsidRDefault="00C9284B">
      <w:pPr>
        <w:jc w:val="both"/>
        <w:rPr>
          <w:rFonts w:ascii="Arial" w:hAnsi="Arial" w:cs="Arial"/>
        </w:rPr>
      </w:pPr>
    </w:p>
    <w:p w14:paraId="65D5F90F" w14:textId="12804962" w:rsidR="00C9284B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*La </w:t>
      </w:r>
      <w:r w:rsidR="00B2226B">
        <w:rPr>
          <w:rFonts w:ascii="Arial" w:hAnsi="Arial" w:cs="Arial"/>
          <w:i/>
          <w:iCs/>
        </w:rPr>
        <w:t>jornada se</w:t>
      </w:r>
      <w:r>
        <w:rPr>
          <w:rFonts w:ascii="Arial" w:hAnsi="Arial" w:cs="Arial"/>
          <w:i/>
          <w:iCs/>
        </w:rPr>
        <w:t xml:space="preserve"> cumplirá este 28 de septiembre, en el estadio Sierra Nevada, donde participarán los ganadores de las subregiones sur, </w:t>
      </w:r>
      <w:r w:rsidR="00B2226B">
        <w:rPr>
          <w:rFonts w:ascii="Arial" w:hAnsi="Arial" w:cs="Arial"/>
          <w:i/>
          <w:iCs/>
        </w:rPr>
        <w:t>centro, río</w:t>
      </w:r>
      <w:r>
        <w:rPr>
          <w:rFonts w:ascii="Arial" w:hAnsi="Arial" w:cs="Arial"/>
          <w:i/>
          <w:iCs/>
        </w:rPr>
        <w:t xml:space="preserve"> y norte del Magdalena.</w:t>
      </w:r>
    </w:p>
    <w:p w14:paraId="5CC0A118" w14:textId="77777777" w:rsidR="00C9284B" w:rsidRDefault="00C9284B">
      <w:pPr>
        <w:jc w:val="both"/>
        <w:rPr>
          <w:rFonts w:ascii="Arial" w:hAnsi="Arial" w:cs="Arial"/>
        </w:rPr>
      </w:pPr>
    </w:p>
    <w:p w14:paraId="64F0FE18" w14:textId="77777777" w:rsidR="00C9284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marco de la Movilización por la Calidad Educativa impulsada por el gobernador Carlos Caicedo Omar, la Administración Departamental llevará a cabo la final de las Olimpiadas del Saber. La jornada se cumplirá en Santa Marta este 28 de septiembre, a las 5:00 p.m., en el estadio Sierra Nevada, en Santa Marta.</w:t>
      </w:r>
    </w:p>
    <w:p w14:paraId="0C50B989" w14:textId="77777777" w:rsidR="00C9284B" w:rsidRDefault="00C9284B">
      <w:pPr>
        <w:jc w:val="both"/>
        <w:rPr>
          <w:rFonts w:ascii="Arial" w:hAnsi="Arial" w:cs="Arial"/>
        </w:rPr>
      </w:pPr>
    </w:p>
    <w:p w14:paraId="0FEA75F1" w14:textId="77777777" w:rsidR="00C9284B" w:rsidRDefault="00C9284B">
      <w:pPr>
        <w:jc w:val="both"/>
        <w:rPr>
          <w:rFonts w:ascii="Arial" w:hAnsi="Arial" w:cs="Arial"/>
        </w:rPr>
      </w:pPr>
    </w:p>
    <w:p w14:paraId="30BB68BB" w14:textId="77777777" w:rsidR="00C9284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espacio de naturaleza académica y de sana competencia permitirá reconocer en los finalistas las destrezas básicas de las áreas del conocimiento como matemáticas, ciencias sociales, ciencias naturales, inglés y lectura crítica.</w:t>
      </w:r>
    </w:p>
    <w:p w14:paraId="20ADA108" w14:textId="77777777" w:rsidR="00C9284B" w:rsidRDefault="00C9284B">
      <w:pPr>
        <w:jc w:val="both"/>
        <w:rPr>
          <w:rFonts w:ascii="Arial" w:hAnsi="Arial" w:cs="Arial"/>
        </w:rPr>
      </w:pPr>
    </w:p>
    <w:p w14:paraId="4007743E" w14:textId="77777777" w:rsidR="00C9284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encuentro, liderado por el gobernador Carlos Caicedo participarán estudiantes, docentes, padres de familia, directivos y comunidad educativa.</w:t>
      </w:r>
    </w:p>
    <w:p w14:paraId="79033B2C" w14:textId="77777777" w:rsidR="00C9284B" w:rsidRDefault="00C9284B">
      <w:pPr>
        <w:jc w:val="both"/>
        <w:rPr>
          <w:rFonts w:ascii="Arial" w:hAnsi="Arial" w:cs="Arial"/>
        </w:rPr>
      </w:pPr>
    </w:p>
    <w:p w14:paraId="0C020039" w14:textId="77777777" w:rsidR="00C9284B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Finalistas</w:t>
      </w:r>
    </w:p>
    <w:p w14:paraId="43CF3A49" w14:textId="77777777" w:rsidR="00C9284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Cabe destacar que, en este certamen académico participarán los estudiantes Luis Fernando Ospino, de la I.E.D. Bienvenido Javier Domínguez de Guamal, subregión Sur; Lauren Fernández López, de la I.E.D. Agropecuaria Eduardo Molina Castro de Nueva Granada, ganadora de la subregión Centro; la representante de la subregión del Río, Sara Helena Orozco, de la I.E.D. de Salamina; y Aldair Enrique Fontalvo, de la I.E.D. Humberto Velásquez García de Zona Bananera como representante de la subregión Norte.</w:t>
      </w:r>
    </w:p>
    <w:p w14:paraId="7FFBE978" w14:textId="77777777" w:rsidR="00C9284B" w:rsidRDefault="00C9284B">
      <w:pPr>
        <w:jc w:val="both"/>
        <w:rPr>
          <w:rFonts w:ascii="Arial" w:hAnsi="Arial" w:cs="Arial"/>
        </w:rPr>
      </w:pPr>
    </w:p>
    <w:p w14:paraId="7E389075" w14:textId="77777777" w:rsidR="00C9284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Movilización por la Calidad Educativa es uno de los Resultados del Cambio que está mejorando la formación en los colegios públicos, potenciando los talentos y las destrezas de los jóvenes y generando más oportunidades para los bachilleres del Magdalena.</w:t>
      </w:r>
    </w:p>
    <w:p w14:paraId="5B0AE00C" w14:textId="77777777" w:rsidR="00C9284B" w:rsidRDefault="00C9284B">
      <w:pPr>
        <w:jc w:val="both"/>
        <w:rPr>
          <w:rFonts w:ascii="Arial" w:hAnsi="Arial" w:cs="Arial"/>
        </w:rPr>
      </w:pPr>
    </w:p>
    <w:p w14:paraId="4B421CD4" w14:textId="77777777" w:rsidR="00C9284B" w:rsidRDefault="00C9284B">
      <w:pPr>
        <w:jc w:val="both"/>
        <w:rPr>
          <w:rFonts w:ascii="Arial" w:hAnsi="Arial" w:cs="Arial"/>
        </w:rPr>
      </w:pPr>
    </w:p>
    <w:p w14:paraId="4258BD25" w14:textId="77777777" w:rsidR="00C9284B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 - 2361</w:t>
      </w:r>
    </w:p>
    <w:p w14:paraId="615CFCE5" w14:textId="77777777" w:rsidR="00C9284B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Santa Marta, 27 de septiembre de 2023</w:t>
      </w:r>
    </w:p>
    <w:p w14:paraId="475ECFD5" w14:textId="77777777" w:rsidR="00C9284B" w:rsidRDefault="00C9284B">
      <w:pPr>
        <w:jc w:val="both"/>
        <w:rPr>
          <w:rFonts w:ascii="Arial" w:hAnsi="Arial" w:cs="Arial"/>
        </w:rPr>
      </w:pPr>
    </w:p>
    <w:p w14:paraId="1B57F4C6" w14:textId="77777777" w:rsidR="00C9284B" w:rsidRDefault="00C9284B">
      <w:pPr>
        <w:jc w:val="both"/>
        <w:rPr>
          <w:rFonts w:ascii="Arial" w:hAnsi="Arial" w:cs="Arial"/>
        </w:rPr>
      </w:pPr>
    </w:p>
    <w:p w14:paraId="185613F8" w14:textId="77777777" w:rsidR="00C9284B" w:rsidRDefault="00C9284B">
      <w:pPr>
        <w:jc w:val="both"/>
        <w:rPr>
          <w:rFonts w:ascii="Arial" w:hAnsi="Arial" w:cs="Arial"/>
        </w:rPr>
      </w:pPr>
    </w:p>
    <w:p w14:paraId="3948C1DF" w14:textId="77777777" w:rsidR="00C9284B" w:rsidRDefault="00C9284B">
      <w:pPr>
        <w:jc w:val="both"/>
        <w:rPr>
          <w:rFonts w:ascii="Arial" w:hAnsi="Arial" w:cs="Arial"/>
        </w:rPr>
      </w:pPr>
    </w:p>
    <w:sectPr w:rsidR="00C92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57AC" w14:textId="77777777" w:rsidR="00414503" w:rsidRDefault="00414503">
      <w:r>
        <w:separator/>
      </w:r>
    </w:p>
  </w:endnote>
  <w:endnote w:type="continuationSeparator" w:id="0">
    <w:p w14:paraId="05682F2A" w14:textId="77777777" w:rsidR="00414503" w:rsidRDefault="0041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2C28" w14:textId="77777777" w:rsidR="00B2226B" w:rsidRDefault="00B222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D7B" w14:textId="77777777" w:rsidR="00C9284B" w:rsidRDefault="000000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5FB234D" wp14:editId="41113630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"/>
                  <pic:cNvPicPr>
                    <a:picLocks noChangeAspect="1"/>
                  </pic:cNvPicPr>
                </pic:nvPicPr>
                <pic:blipFill>
                  <a:blip r:embed="rId1"/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967F6" w14:textId="77777777" w:rsidR="00C9284B" w:rsidRDefault="00C9284B" w:rsidP="00B2226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7EBF" w14:textId="77777777" w:rsidR="00B2226B" w:rsidRDefault="00B22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F923" w14:textId="77777777" w:rsidR="00414503" w:rsidRDefault="00414503">
      <w:r>
        <w:separator/>
      </w:r>
    </w:p>
  </w:footnote>
  <w:footnote w:type="continuationSeparator" w:id="0">
    <w:p w14:paraId="46D63864" w14:textId="77777777" w:rsidR="00414503" w:rsidRDefault="0041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551D" w14:textId="77777777" w:rsidR="00B2226B" w:rsidRDefault="00B222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42C5" w14:textId="43057D9A" w:rsidR="00C9284B" w:rsidRDefault="00B2226B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4B063F9" wp14:editId="1F8E51C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47116" w14:textId="77777777" w:rsidR="00C9284B" w:rsidRDefault="00C928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E49B" w14:textId="77777777" w:rsidR="00B2226B" w:rsidRDefault="00B222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428BF"/>
    <w:multiLevelType w:val="hybridMultilevel"/>
    <w:tmpl w:val="C46624C4"/>
    <w:lvl w:ilvl="0" w:tplc="E202FF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21277C4">
      <w:start w:val="1"/>
      <w:numFmt w:val="lowerLetter"/>
      <w:lvlText w:val="%2."/>
      <w:lvlJc w:val="left"/>
      <w:pPr>
        <w:ind w:left="1440" w:hanging="360"/>
      </w:pPr>
    </w:lvl>
    <w:lvl w:ilvl="2" w:tplc="F74E2ACC">
      <w:start w:val="1"/>
      <w:numFmt w:val="lowerRoman"/>
      <w:lvlText w:val="%3."/>
      <w:lvlJc w:val="right"/>
      <w:pPr>
        <w:ind w:left="2160" w:hanging="180"/>
      </w:pPr>
    </w:lvl>
    <w:lvl w:ilvl="3" w:tplc="2EFA8FE8">
      <w:start w:val="1"/>
      <w:numFmt w:val="decimal"/>
      <w:lvlText w:val="%4."/>
      <w:lvlJc w:val="left"/>
      <w:pPr>
        <w:ind w:left="2880" w:hanging="360"/>
      </w:pPr>
    </w:lvl>
    <w:lvl w:ilvl="4" w:tplc="2C0E61F8">
      <w:start w:val="1"/>
      <w:numFmt w:val="lowerLetter"/>
      <w:lvlText w:val="%5."/>
      <w:lvlJc w:val="left"/>
      <w:pPr>
        <w:ind w:left="3600" w:hanging="360"/>
      </w:pPr>
    </w:lvl>
    <w:lvl w:ilvl="5" w:tplc="D046BD3A">
      <w:start w:val="1"/>
      <w:numFmt w:val="lowerRoman"/>
      <w:lvlText w:val="%6."/>
      <w:lvlJc w:val="right"/>
      <w:pPr>
        <w:ind w:left="4320" w:hanging="180"/>
      </w:pPr>
    </w:lvl>
    <w:lvl w:ilvl="6" w:tplc="08727CA2">
      <w:start w:val="1"/>
      <w:numFmt w:val="decimal"/>
      <w:lvlText w:val="%7."/>
      <w:lvlJc w:val="left"/>
      <w:pPr>
        <w:ind w:left="5040" w:hanging="360"/>
      </w:pPr>
    </w:lvl>
    <w:lvl w:ilvl="7" w:tplc="EA625764">
      <w:start w:val="1"/>
      <w:numFmt w:val="lowerLetter"/>
      <w:lvlText w:val="%8."/>
      <w:lvlJc w:val="left"/>
      <w:pPr>
        <w:ind w:left="5760" w:hanging="360"/>
      </w:pPr>
    </w:lvl>
    <w:lvl w:ilvl="8" w:tplc="174ACE20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1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4B"/>
    <w:rsid w:val="00414503"/>
    <w:rsid w:val="00B2226B"/>
    <w:rsid w:val="00C9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CE7F6"/>
  <w15:docId w15:val="{502E0DB5-D7BF-4EAF-990A-356CD6B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4</cp:revision>
  <dcterms:created xsi:type="dcterms:W3CDTF">2023-09-27T19:45:00Z</dcterms:created>
  <dcterms:modified xsi:type="dcterms:W3CDTF">2023-10-10T19:53:00Z</dcterms:modified>
</cp:coreProperties>
</file>