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F975" w14:textId="1858BC72" w:rsidR="00030956" w:rsidRDefault="00030956" w:rsidP="00030956">
      <w:pPr>
        <w:pStyle w:val="Ttulo"/>
        <w:ind w:left="1416" w:firstLine="707"/>
        <w:rPr>
          <w:rFonts w:ascii="Arial" w:eastAsia="Arial" w:hAnsi="Arial" w:cs="Arial"/>
          <w:color w:val="201F1E"/>
          <w:sz w:val="28"/>
          <w:szCs w:val="28"/>
        </w:rPr>
      </w:pPr>
    </w:p>
    <w:p w14:paraId="6B8CAD43" w14:textId="77777777" w:rsidR="00922C0B" w:rsidRDefault="00922C0B" w:rsidP="006C1A13">
      <w:pPr>
        <w:jc w:val="center"/>
        <w:rPr>
          <w:rFonts w:ascii="Arial" w:eastAsia="Arial" w:hAnsi="Arial" w:cs="Arial"/>
          <w:b/>
          <w:sz w:val="48"/>
          <w:szCs w:val="48"/>
          <w:lang w:val="es-ES"/>
        </w:rPr>
      </w:pPr>
      <w:r w:rsidRPr="00922C0B">
        <w:rPr>
          <w:rFonts w:ascii="Arial" w:eastAsia="Arial" w:hAnsi="Arial" w:cs="Arial"/>
          <w:b/>
          <w:sz w:val="48"/>
          <w:szCs w:val="48"/>
          <w:lang w:val="es-ES"/>
        </w:rPr>
        <w:t>“Atendemos las necesidades de los colegios que durante 200 años estuvieron en el olvido”: Gobernador Carlos Caicedo</w:t>
      </w:r>
    </w:p>
    <w:p w14:paraId="09DEAA89" w14:textId="77777777" w:rsidR="00922C0B" w:rsidRDefault="00030956" w:rsidP="00922C0B">
      <w:pPr>
        <w:spacing w:before="240" w:after="240" w:line="273" w:lineRule="auto"/>
        <w:jc w:val="both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* </w:t>
      </w:r>
      <w:r w:rsidR="00922C0B" w:rsidRPr="00922C0B">
        <w:rPr>
          <w:rFonts w:ascii="Arial" w:eastAsia="Arial" w:hAnsi="Arial" w:cs="Arial"/>
          <w:i/>
          <w:color w:val="000000" w:themeColor="text1"/>
        </w:rPr>
        <w:t>El mandatario continúa en la Ruta ‘Todos al Colegio’, con la que está entregando una masiva dotación de mobiliario y agendas escolares.</w:t>
      </w:r>
    </w:p>
    <w:p w14:paraId="13E6972D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El gobernador del Magdalena, Carlos Caicedo, sigue garantizando la adecuada destinación de los recursos públicos, reivindicando la educación y atendiendo las necesidades de las instituciones educativas departamentales, que durante 200 años la clase política tradicional mantuvo en el olvido.  </w:t>
      </w:r>
    </w:p>
    <w:p w14:paraId="10424842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</w:p>
    <w:p w14:paraId="59DAB436" w14:textId="11D9EAC8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>Esto se evidenció durante la visit</w:t>
      </w:r>
      <w:r w:rsidR="00863839">
        <w:rPr>
          <w:rFonts w:ascii="Arial" w:eastAsia="Arial" w:hAnsi="Arial" w:cs="Arial"/>
        </w:rPr>
        <w:t xml:space="preserve">a del mandatario departamental </w:t>
      </w:r>
      <w:r w:rsidRPr="00922C0B">
        <w:rPr>
          <w:rFonts w:ascii="Arial" w:eastAsia="Arial" w:hAnsi="Arial" w:cs="Arial"/>
        </w:rPr>
        <w:t>a los municipios de Fundación y Algarrobo, donde continúa con la entrega de 39.600 puestos de estudio para estudiantes y docentes; 1.000 tableros; 2.000 ventiladores y 115 mil agendas 'cinco materias' en las I.E.D.</w:t>
      </w:r>
    </w:p>
    <w:p w14:paraId="36406A36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 </w:t>
      </w:r>
    </w:p>
    <w:p w14:paraId="6037775A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“No nos ha sido fácil trabajar con algunos alcaldes porque sus jefes políticos les dan la orden que no hagan nada con nosotros y al no llevar los proyectos, dicen que no hemos hecho nada en los municipios. Es parte del saboteo que hemos tenido en muchas partes”, enfatizó Caicedo. </w:t>
      </w:r>
    </w:p>
    <w:p w14:paraId="4AEA9A73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</w:p>
    <w:p w14:paraId="2534170E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En la I.E.D. Agropecuaria José Francisco Ospina de Fundación, el Gobernador del Magdalena entregó 821 elementos entre agendas, pupitres y sillas, que permitirán a los estudiantes recibir las clases en mejores condiciones. </w:t>
      </w:r>
    </w:p>
    <w:p w14:paraId="5A652F6E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</w:p>
    <w:p w14:paraId="76D96367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En ‘La Esquina del Progreso’ también distribuyó 2.624 mobiliarios y 10.402 agendas de la siguiente manera 84 mobiliarios y 737 agendas para la I.E.D. Agropecuaria Juan Francisco Ospina, 84 mobiliarios y 1.961 agendas en la I.E.D. Sierra Nevada de Santa Marta, 488 mobiliarios y 2.071 agendas para la I.E.D. 23 de Febrero, 352 mobiliarios y 1.518 agendas en la I.E.D. Colombia, 536 mobiliarios y 1.167 agendas en la I.E.D. Francisco de Paula Santander, 326 mobiliarios y 649 agendas en la I.E.D. Fundación, 156 mobiliarios  y 569 agendas para la I.E.D. John F. Kennedy, 598 mobiliarios y 446 agendas en la I.E.D. Tercera Mixta y 1.284 agendas para la I.E.D. Indígena y Pluricultural </w:t>
      </w:r>
      <w:proofErr w:type="spellStart"/>
      <w:r w:rsidRPr="00922C0B">
        <w:rPr>
          <w:rFonts w:ascii="Arial" w:eastAsia="Arial" w:hAnsi="Arial" w:cs="Arial"/>
        </w:rPr>
        <w:t>Kankawarwa</w:t>
      </w:r>
      <w:proofErr w:type="spellEnd"/>
      <w:r w:rsidRPr="00922C0B">
        <w:rPr>
          <w:rFonts w:ascii="Arial" w:eastAsia="Arial" w:hAnsi="Arial" w:cs="Arial"/>
        </w:rPr>
        <w:t xml:space="preserve">, la cual fue dotada por el Ministerio de Educación.  </w:t>
      </w:r>
    </w:p>
    <w:p w14:paraId="0CC75B76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</w:p>
    <w:p w14:paraId="04D06991" w14:textId="77777777" w:rsidR="006C1A13" w:rsidRDefault="006C1A13" w:rsidP="00922C0B">
      <w:pPr>
        <w:jc w:val="both"/>
        <w:rPr>
          <w:rFonts w:ascii="Arial" w:eastAsia="Arial" w:hAnsi="Arial" w:cs="Arial"/>
        </w:rPr>
      </w:pPr>
    </w:p>
    <w:p w14:paraId="0F1E7BB1" w14:textId="77777777" w:rsidR="006C1A13" w:rsidRDefault="006C1A13" w:rsidP="00922C0B">
      <w:pPr>
        <w:jc w:val="both"/>
        <w:rPr>
          <w:rFonts w:ascii="Arial" w:eastAsia="Arial" w:hAnsi="Arial" w:cs="Arial"/>
        </w:rPr>
      </w:pPr>
    </w:p>
    <w:p w14:paraId="734421EE" w14:textId="77777777" w:rsidR="006C1A13" w:rsidRDefault="006C1A13" w:rsidP="00922C0B">
      <w:pPr>
        <w:jc w:val="both"/>
        <w:rPr>
          <w:rFonts w:ascii="Arial" w:eastAsia="Arial" w:hAnsi="Arial" w:cs="Arial"/>
        </w:rPr>
      </w:pPr>
    </w:p>
    <w:p w14:paraId="215B118A" w14:textId="77777777" w:rsidR="006C1A13" w:rsidRDefault="006C1A13" w:rsidP="00922C0B">
      <w:pPr>
        <w:jc w:val="both"/>
        <w:rPr>
          <w:rFonts w:ascii="Arial" w:eastAsia="Arial" w:hAnsi="Arial" w:cs="Arial"/>
        </w:rPr>
      </w:pPr>
    </w:p>
    <w:p w14:paraId="570C66DA" w14:textId="17D6AA97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Esta es la entrega más significativa realizada en un solo periodo de gobierno, con lo que “se reemplazan las sillas vetustas, que además de ser indignas para los estudiantes y profesores, dañan la columna porque este es un problema de salud y comodidad”, manifestó el mandatario. </w:t>
      </w:r>
    </w:p>
    <w:p w14:paraId="11D2A0C0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</w:p>
    <w:p w14:paraId="586D9A46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En el municipio de Fundación, la Administración Departamental además está invirtiendo $1.280.133.744 para el mejoramiento de las I.E.D. 23 de </w:t>
      </w:r>
      <w:proofErr w:type="gramStart"/>
      <w:r w:rsidRPr="00922C0B">
        <w:rPr>
          <w:rFonts w:ascii="Arial" w:eastAsia="Arial" w:hAnsi="Arial" w:cs="Arial"/>
        </w:rPr>
        <w:t>Febrero</w:t>
      </w:r>
      <w:proofErr w:type="gramEnd"/>
      <w:r w:rsidRPr="00922C0B">
        <w:rPr>
          <w:rFonts w:ascii="Arial" w:eastAsia="Arial" w:hAnsi="Arial" w:cs="Arial"/>
        </w:rPr>
        <w:t>, Colombia, Tercera Mixta y Juan Francisco Ospina, es decir, $320.033.436 en cada institución y se construye un bloque de aulas en la I.E.D. Francisco de Paula Santander de Fundación, con una inversión de $6.759.460.930.</w:t>
      </w:r>
    </w:p>
    <w:p w14:paraId="7FC455EE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</w:p>
    <w:p w14:paraId="2A2177E2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Continuando con la Ruta ‘Todos al Colegio’, en la I.E.D. Algarrobo sede El Carmen, Carlos Caicedo entregó 339 agendas y 382 mobiliarios escolares; y a otras I.E.D. del mismo municipio les asignó 840 mobiliarios y 1.883 agendas.  </w:t>
      </w:r>
    </w:p>
    <w:p w14:paraId="6100ECA5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</w:p>
    <w:p w14:paraId="7B836415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En Algarrobo, el mandatario de los magdalenenses también entregó las obras de mejoramiento en la I.E.D. Rafael Núñez – sede José Alejandrino Isaza Torres, con una inversión de $345.372.394, beneficiando a 410 estudiantes y el personal docente. </w:t>
      </w:r>
    </w:p>
    <w:p w14:paraId="7AA37A47" w14:textId="77777777" w:rsidR="00922C0B" w:rsidRPr="00922C0B" w:rsidRDefault="00922C0B" w:rsidP="00922C0B">
      <w:pPr>
        <w:jc w:val="both"/>
        <w:rPr>
          <w:rFonts w:ascii="Arial" w:eastAsia="Arial" w:hAnsi="Arial" w:cs="Arial"/>
        </w:rPr>
      </w:pPr>
    </w:p>
    <w:p w14:paraId="7B556F21" w14:textId="75B5D166" w:rsidR="00C87BDE" w:rsidRDefault="00922C0B" w:rsidP="00922C0B">
      <w:pPr>
        <w:jc w:val="both"/>
        <w:rPr>
          <w:rFonts w:ascii="Arial" w:eastAsia="Arial" w:hAnsi="Arial" w:cs="Arial"/>
        </w:rPr>
      </w:pPr>
      <w:r w:rsidRPr="00922C0B">
        <w:rPr>
          <w:rFonts w:ascii="Arial" w:eastAsia="Arial" w:hAnsi="Arial" w:cs="Arial"/>
        </w:rPr>
        <w:t xml:space="preserve">La Ruta ‘Todos al Colegio’ sigue este miércoles en la I.E.D. Lorencita Villegas del municipio El Banco, donde el mandatario Carlos Caicedo entregará 3.740 elementos de mobiliario escolar y 11.307 agendas a 14 instituciones educativas.  </w:t>
      </w:r>
    </w:p>
    <w:p w14:paraId="5B2F2FD0" w14:textId="77777777" w:rsidR="00922C0B" w:rsidRDefault="00922C0B" w:rsidP="00922C0B">
      <w:pPr>
        <w:jc w:val="both"/>
        <w:rPr>
          <w:rFonts w:ascii="Arial" w:eastAsia="Arial" w:hAnsi="Arial" w:cs="Arial"/>
        </w:rPr>
      </w:pPr>
    </w:p>
    <w:p w14:paraId="604F3B9E" w14:textId="73381F0D" w:rsidR="00030956" w:rsidRDefault="00030956" w:rsidP="00030956">
      <w:pPr>
        <w:jc w:val="both"/>
        <w:rPr>
          <w:rFonts w:ascii="Arial" w:eastAsia="Arial" w:hAnsi="Arial" w:cs="Arial"/>
          <w:b/>
          <w:i/>
          <w:color w:val="222222"/>
        </w:rPr>
      </w:pPr>
      <w:r>
        <w:rPr>
          <w:rFonts w:ascii="Arial" w:eastAsia="Arial" w:hAnsi="Arial" w:cs="Arial"/>
          <w:b/>
          <w:i/>
          <w:color w:val="222222"/>
        </w:rPr>
        <w:t xml:space="preserve">Boletín </w:t>
      </w:r>
      <w:r w:rsidR="00922C0B">
        <w:rPr>
          <w:rFonts w:ascii="Arial" w:eastAsia="Arial" w:hAnsi="Arial" w:cs="Arial"/>
          <w:b/>
          <w:i/>
          <w:color w:val="222222"/>
        </w:rPr>
        <w:t>2052</w:t>
      </w:r>
    </w:p>
    <w:p w14:paraId="5AAEFDBB" w14:textId="77777777" w:rsidR="00030956" w:rsidRDefault="00030956" w:rsidP="00030956">
      <w:pPr>
        <w:jc w:val="both"/>
        <w:rPr>
          <w:rFonts w:ascii="Arial" w:eastAsia="Arial" w:hAnsi="Arial" w:cs="Arial"/>
          <w:b/>
          <w:i/>
          <w:color w:val="222222"/>
        </w:rPr>
      </w:pPr>
    </w:p>
    <w:p w14:paraId="0648C6E7" w14:textId="0904F9A4" w:rsidR="00030956" w:rsidRDefault="00C117ED" w:rsidP="00030956">
      <w:pPr>
        <w:jc w:val="both"/>
        <w:rPr>
          <w:rFonts w:ascii="Arial" w:eastAsia="Arial" w:hAnsi="Arial" w:cs="Arial"/>
          <w:b/>
          <w:i/>
          <w:color w:val="222222"/>
        </w:rPr>
      </w:pPr>
      <w:r>
        <w:rPr>
          <w:rFonts w:ascii="Arial" w:eastAsia="Arial" w:hAnsi="Arial" w:cs="Arial"/>
          <w:b/>
          <w:i/>
          <w:color w:val="222222"/>
        </w:rPr>
        <w:t>Mart</w:t>
      </w:r>
      <w:r w:rsidR="00030956">
        <w:rPr>
          <w:rFonts w:ascii="Arial" w:eastAsia="Arial" w:hAnsi="Arial" w:cs="Arial"/>
          <w:b/>
          <w:i/>
          <w:color w:val="222222"/>
        </w:rPr>
        <w:t xml:space="preserve">es, </w:t>
      </w:r>
      <w:r>
        <w:rPr>
          <w:rFonts w:ascii="Arial" w:eastAsia="Arial" w:hAnsi="Arial" w:cs="Arial"/>
          <w:b/>
          <w:i/>
          <w:color w:val="222222"/>
        </w:rPr>
        <w:t>30</w:t>
      </w:r>
      <w:r w:rsidR="00030956">
        <w:rPr>
          <w:rFonts w:ascii="Arial" w:eastAsia="Arial" w:hAnsi="Arial" w:cs="Arial"/>
          <w:b/>
          <w:i/>
          <w:color w:val="222222"/>
        </w:rPr>
        <w:t xml:space="preserve"> de mayo del 2023.</w:t>
      </w:r>
    </w:p>
    <w:p w14:paraId="310348D6" w14:textId="77777777" w:rsidR="00030956" w:rsidRDefault="00030956" w:rsidP="00030956">
      <w:pPr>
        <w:jc w:val="center"/>
        <w:rPr>
          <w:rFonts w:eastAsia="Times New Roman"/>
          <w:b/>
        </w:rPr>
      </w:pPr>
    </w:p>
    <w:p w14:paraId="71A213AF" w14:textId="2FB13EAC" w:rsidR="00367B2A" w:rsidRPr="005169BE" w:rsidRDefault="00367B2A" w:rsidP="0085381A">
      <w:pPr>
        <w:jc w:val="center"/>
        <w:rPr>
          <w:u w:val="single"/>
        </w:rPr>
      </w:pPr>
    </w:p>
    <w:sectPr w:rsidR="00367B2A" w:rsidRPr="005169BE" w:rsidSect="004B188F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A93F" w14:textId="77777777" w:rsidR="00E13A7E" w:rsidRDefault="00E13A7E" w:rsidP="002203CE">
      <w:r>
        <w:separator/>
      </w:r>
    </w:p>
  </w:endnote>
  <w:endnote w:type="continuationSeparator" w:id="0">
    <w:p w14:paraId="789E9879" w14:textId="77777777" w:rsidR="00E13A7E" w:rsidRDefault="00E13A7E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6B62F87C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A138" w14:textId="77777777" w:rsidR="00E13A7E" w:rsidRDefault="00E13A7E" w:rsidP="002203CE">
      <w:r>
        <w:separator/>
      </w:r>
    </w:p>
  </w:footnote>
  <w:footnote w:type="continuationSeparator" w:id="0">
    <w:p w14:paraId="78B30199" w14:textId="77777777" w:rsidR="00E13A7E" w:rsidRDefault="00E13A7E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5F9E3CF5" w:rsidR="002203CE" w:rsidRDefault="00055EC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C26D9E5" wp14:editId="5D541C77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60335" cy="1732421"/>
          <wp:effectExtent l="0" t="0" r="0" b="1270"/>
          <wp:wrapNone/>
          <wp:docPr id="829190376" name="Imagen 3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90376" name="Imagen 3" descr="Boletín de Prensa.&#10;Gobernación del Magdalena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173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29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30956"/>
    <w:rsid w:val="00037985"/>
    <w:rsid w:val="00055ECD"/>
    <w:rsid w:val="00060D42"/>
    <w:rsid w:val="00085A36"/>
    <w:rsid w:val="000B7BB0"/>
    <w:rsid w:val="000E268B"/>
    <w:rsid w:val="000E5FDA"/>
    <w:rsid w:val="000F4062"/>
    <w:rsid w:val="0010265D"/>
    <w:rsid w:val="00161128"/>
    <w:rsid w:val="00161312"/>
    <w:rsid w:val="0017163B"/>
    <w:rsid w:val="001863AA"/>
    <w:rsid w:val="00196880"/>
    <w:rsid w:val="00197069"/>
    <w:rsid w:val="001B1887"/>
    <w:rsid w:val="001F1422"/>
    <w:rsid w:val="0020193A"/>
    <w:rsid w:val="002203CE"/>
    <w:rsid w:val="00221CE3"/>
    <w:rsid w:val="00237ABA"/>
    <w:rsid w:val="002F608C"/>
    <w:rsid w:val="00301EB2"/>
    <w:rsid w:val="00326FC2"/>
    <w:rsid w:val="00336F45"/>
    <w:rsid w:val="00367B2A"/>
    <w:rsid w:val="00395E04"/>
    <w:rsid w:val="003E004B"/>
    <w:rsid w:val="00415CA0"/>
    <w:rsid w:val="004436AE"/>
    <w:rsid w:val="00460EE0"/>
    <w:rsid w:val="00477DC4"/>
    <w:rsid w:val="00483894"/>
    <w:rsid w:val="004A485E"/>
    <w:rsid w:val="004A644D"/>
    <w:rsid w:val="004B188F"/>
    <w:rsid w:val="004D20DA"/>
    <w:rsid w:val="004E00DF"/>
    <w:rsid w:val="004E32EC"/>
    <w:rsid w:val="005169BE"/>
    <w:rsid w:val="00536192"/>
    <w:rsid w:val="00570AA7"/>
    <w:rsid w:val="005A5F72"/>
    <w:rsid w:val="005D465B"/>
    <w:rsid w:val="005D65CD"/>
    <w:rsid w:val="005F4CDE"/>
    <w:rsid w:val="00615668"/>
    <w:rsid w:val="006C1A13"/>
    <w:rsid w:val="006D2F9D"/>
    <w:rsid w:val="006E67BD"/>
    <w:rsid w:val="007223B9"/>
    <w:rsid w:val="007806FC"/>
    <w:rsid w:val="007824A6"/>
    <w:rsid w:val="007A2EA7"/>
    <w:rsid w:val="007E46C8"/>
    <w:rsid w:val="00822F37"/>
    <w:rsid w:val="00850038"/>
    <w:rsid w:val="0085381A"/>
    <w:rsid w:val="00860623"/>
    <w:rsid w:val="00863839"/>
    <w:rsid w:val="00884D3E"/>
    <w:rsid w:val="008D4B8B"/>
    <w:rsid w:val="008E0E95"/>
    <w:rsid w:val="0091333E"/>
    <w:rsid w:val="00922C0B"/>
    <w:rsid w:val="00925DA2"/>
    <w:rsid w:val="00987EE5"/>
    <w:rsid w:val="009C4408"/>
    <w:rsid w:val="009F1403"/>
    <w:rsid w:val="00A635E5"/>
    <w:rsid w:val="00A63D57"/>
    <w:rsid w:val="00AA3958"/>
    <w:rsid w:val="00AC03D9"/>
    <w:rsid w:val="00AC25CC"/>
    <w:rsid w:val="00AC3F6A"/>
    <w:rsid w:val="00AE56D6"/>
    <w:rsid w:val="00B250DD"/>
    <w:rsid w:val="00B324BE"/>
    <w:rsid w:val="00B36FAC"/>
    <w:rsid w:val="00B403E5"/>
    <w:rsid w:val="00B44824"/>
    <w:rsid w:val="00B5123D"/>
    <w:rsid w:val="00B76800"/>
    <w:rsid w:val="00B87B94"/>
    <w:rsid w:val="00BD2AF7"/>
    <w:rsid w:val="00BE1520"/>
    <w:rsid w:val="00BE5D9D"/>
    <w:rsid w:val="00BE78B4"/>
    <w:rsid w:val="00C069C2"/>
    <w:rsid w:val="00C117ED"/>
    <w:rsid w:val="00C304ED"/>
    <w:rsid w:val="00C417B4"/>
    <w:rsid w:val="00C4229C"/>
    <w:rsid w:val="00C6521B"/>
    <w:rsid w:val="00C73BBD"/>
    <w:rsid w:val="00C841A6"/>
    <w:rsid w:val="00C87BDE"/>
    <w:rsid w:val="00CB1FFB"/>
    <w:rsid w:val="00D02386"/>
    <w:rsid w:val="00D55E2D"/>
    <w:rsid w:val="00D607BC"/>
    <w:rsid w:val="00D7324C"/>
    <w:rsid w:val="00D815F3"/>
    <w:rsid w:val="00D91EC1"/>
    <w:rsid w:val="00DE39F0"/>
    <w:rsid w:val="00E017B3"/>
    <w:rsid w:val="00E13A7E"/>
    <w:rsid w:val="00E62356"/>
    <w:rsid w:val="00E77EE9"/>
    <w:rsid w:val="00ED45EB"/>
    <w:rsid w:val="00F93369"/>
    <w:rsid w:val="00FA1883"/>
    <w:rsid w:val="00F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">
    <w:name w:val="Title"/>
    <w:basedOn w:val="Normal"/>
    <w:link w:val="TtuloCar"/>
    <w:uiPriority w:val="10"/>
    <w:qFormat/>
    <w:rsid w:val="00030956"/>
    <w:pPr>
      <w:widowControl w:val="0"/>
      <w:autoSpaceDE w:val="0"/>
      <w:autoSpaceDN w:val="0"/>
      <w:spacing w:before="69" w:line="421" w:lineRule="exact"/>
      <w:ind w:left="1721" w:right="1889"/>
      <w:jc w:val="center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30956"/>
    <w:rPr>
      <w:rFonts w:ascii="Verdana" w:eastAsia="Verdana" w:hAnsi="Verdana" w:cs="Verdana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370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34</cp:revision>
  <dcterms:created xsi:type="dcterms:W3CDTF">2023-05-23T16:02:00Z</dcterms:created>
  <dcterms:modified xsi:type="dcterms:W3CDTF">2023-10-12T14:41:00Z</dcterms:modified>
</cp:coreProperties>
</file>